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A4" w:rsidRPr="001C17A8" w:rsidRDefault="00EE63A4" w:rsidP="00EE63A4">
      <w:pPr>
        <w:spacing w:before="100" w:beforeAutospacing="1" w:after="100" w:afterAutospacing="1"/>
        <w:ind w:right="30"/>
        <w:jc w:val="center"/>
        <w:rPr>
          <w:rFonts w:ascii="宋体" w:hAnsi="宋体" w:cs="宋体"/>
          <w:spacing w:val="30"/>
          <w:w w:val="95"/>
          <w:sz w:val="24"/>
          <w:szCs w:val="24"/>
        </w:rPr>
      </w:pPr>
      <w:bookmarkStart w:id="0" w:name="_GoBack"/>
      <w:bookmarkEnd w:id="0"/>
      <w:r w:rsidRPr="001C17A8">
        <w:rPr>
          <w:rFonts w:ascii="华文中宋" w:eastAsia="华文中宋" w:hAnsi="华文中宋" w:cs="宋体"/>
          <w:b/>
          <w:bCs/>
          <w:color w:val="FF0000"/>
          <w:spacing w:val="30"/>
          <w:w w:val="95"/>
          <w:sz w:val="84"/>
        </w:rPr>
        <w:t>内江师范学院文件</w:t>
      </w:r>
    </w:p>
    <w:p w:rsidR="00EE63A4" w:rsidRPr="001C17A8" w:rsidRDefault="00EE63A4" w:rsidP="00EE63A4">
      <w:pPr>
        <w:spacing w:afterLines="50" w:after="156"/>
        <w:jc w:val="center"/>
        <w:rPr>
          <w:rFonts w:ascii="方正仿宋简体" w:eastAsia="方正仿宋简体" w:hAnsi="宋体" w:cs="宋体"/>
          <w:sz w:val="32"/>
          <w:szCs w:val="32"/>
        </w:rPr>
      </w:pPr>
      <w:bookmarkStart w:id="1" w:name="doc_mark"/>
      <w:r>
        <w:rPr>
          <w:rFonts w:ascii="方正仿宋简体" w:eastAsia="方正仿宋简体" w:hAnsi="宋体" w:cs="宋体" w:hint="eastAsia"/>
          <w:sz w:val="32"/>
          <w:szCs w:val="32"/>
        </w:rPr>
        <w:t>内师院发〔</w:t>
      </w:r>
      <w:r>
        <w:rPr>
          <w:rFonts w:ascii="方正仿宋简体" w:eastAsia="方正仿宋简体" w:hAnsi="宋体" w:cs="宋体"/>
          <w:sz w:val="32"/>
          <w:szCs w:val="32"/>
        </w:rPr>
        <w:t>201</w:t>
      </w:r>
      <w:r>
        <w:rPr>
          <w:rFonts w:ascii="方正仿宋简体" w:eastAsia="方正仿宋简体" w:hAnsi="宋体" w:cs="宋体" w:hint="eastAsia"/>
          <w:sz w:val="32"/>
          <w:szCs w:val="32"/>
        </w:rPr>
        <w:t>9〕91</w:t>
      </w:r>
      <w:r>
        <w:rPr>
          <w:rFonts w:ascii="方正仿宋简体" w:eastAsia="方正仿宋简体" w:hAnsi="宋体" w:cs="宋体"/>
          <w:sz w:val="32"/>
          <w:szCs w:val="32"/>
        </w:rPr>
        <w:t>号</w:t>
      </w:r>
      <w:bookmarkEnd w:id="1"/>
    </w:p>
    <w:p w:rsidR="00EE63A4" w:rsidRPr="00B96ED0" w:rsidRDefault="00AB0885" w:rsidP="00EE63A4">
      <w:pPr>
        <w:jc w:val="center"/>
        <w:rPr>
          <w:rFonts w:ascii="宋体" w:hAnsi="宋体" w:cs="宋体"/>
          <w:sz w:val="24"/>
          <w:szCs w:val="24"/>
        </w:rPr>
      </w:pPr>
      <w:r>
        <w:rPr>
          <w:rFonts w:ascii="宋体" w:hAnsi="宋体" w:cs="宋体"/>
          <w:sz w:val="24"/>
          <w:szCs w:val="24"/>
        </w:rPr>
        <w:pict>
          <v:rect id="_x0000_i1025" style="width:0;height:2.25pt" o:hralign="center" o:hrstd="t" o:hrnoshade="t" o:hr="t" fillcolor="red" stroked="f"/>
        </w:pict>
      </w:r>
    </w:p>
    <w:p w:rsidR="00EE63A4" w:rsidRPr="007457E2" w:rsidRDefault="00EE63A4" w:rsidP="00EE63A4">
      <w:pPr>
        <w:ind w:rightChars="12" w:right="25"/>
        <w:rPr>
          <w:rFonts w:ascii="仿宋_GB2312" w:eastAsia="仿宋_GB2312"/>
          <w:sz w:val="33"/>
          <w:szCs w:val="33"/>
        </w:rPr>
      </w:pPr>
      <w:bookmarkStart w:id="2" w:name="Content"/>
      <w:bookmarkEnd w:id="2"/>
    </w:p>
    <w:p w:rsidR="00EE63A4" w:rsidRDefault="00EE63A4" w:rsidP="00EE63A4">
      <w:pPr>
        <w:spacing w:line="580" w:lineRule="exact"/>
        <w:jc w:val="center"/>
        <w:rPr>
          <w:rFonts w:ascii="方正小标宋简体" w:eastAsia="方正小标宋简体" w:hAnsi="Times New Roman"/>
          <w:sz w:val="44"/>
          <w:szCs w:val="44"/>
        </w:rPr>
      </w:pPr>
    </w:p>
    <w:p w:rsidR="00EE63A4" w:rsidRPr="002761A8" w:rsidRDefault="00EE63A4" w:rsidP="00EE63A4">
      <w:pPr>
        <w:spacing w:line="580" w:lineRule="exact"/>
        <w:jc w:val="center"/>
        <w:rPr>
          <w:rFonts w:ascii="方正小标宋简体" w:eastAsia="方正小标宋简体" w:hAnsi="Times New Roman"/>
          <w:sz w:val="44"/>
          <w:szCs w:val="44"/>
        </w:rPr>
      </w:pPr>
      <w:r w:rsidRPr="002761A8">
        <w:rPr>
          <w:rFonts w:ascii="方正小标宋简体" w:eastAsia="方正小标宋简体" w:hAnsi="Times New Roman" w:hint="eastAsia"/>
          <w:sz w:val="44"/>
          <w:szCs w:val="44"/>
        </w:rPr>
        <w:t>内江师范学院关于印发</w:t>
      </w:r>
    </w:p>
    <w:p w:rsidR="00EE63A4" w:rsidRPr="002761A8" w:rsidRDefault="00EE63A4" w:rsidP="00EE63A4">
      <w:pPr>
        <w:spacing w:line="220" w:lineRule="atLeast"/>
        <w:jc w:val="center"/>
        <w:rPr>
          <w:rFonts w:ascii="方正小标宋简体" w:eastAsia="方正小标宋简体" w:hAnsi="Times New Roman"/>
          <w:sz w:val="44"/>
          <w:szCs w:val="44"/>
        </w:rPr>
      </w:pPr>
      <w:r w:rsidRPr="006B0DCA">
        <w:rPr>
          <w:rFonts w:ascii="方正小标宋简体" w:eastAsia="方正小标宋简体" w:hAnsi="Times New Roman" w:hint="eastAsia"/>
          <w:sz w:val="44"/>
          <w:szCs w:val="44"/>
        </w:rPr>
        <w:t>教学质量评估专家委员会章程</w:t>
      </w:r>
      <w:r>
        <w:rPr>
          <w:rFonts w:ascii="方正小标宋简体" w:eastAsia="方正小标宋简体" w:hAnsi="Times New Roman" w:hint="eastAsia"/>
          <w:sz w:val="44"/>
          <w:szCs w:val="44"/>
        </w:rPr>
        <w:t>的</w:t>
      </w:r>
      <w:r w:rsidRPr="002761A8">
        <w:rPr>
          <w:rFonts w:ascii="方正小标宋简体" w:eastAsia="方正小标宋简体" w:hAnsi="Times New Roman" w:hint="eastAsia"/>
          <w:sz w:val="44"/>
          <w:szCs w:val="44"/>
        </w:rPr>
        <w:t>通知</w:t>
      </w:r>
    </w:p>
    <w:p w:rsidR="00EE63A4" w:rsidRPr="004D6289" w:rsidRDefault="00EE63A4" w:rsidP="00EE63A4">
      <w:pPr>
        <w:spacing w:line="580" w:lineRule="exact"/>
        <w:rPr>
          <w:rFonts w:ascii="方正仿宋简体" w:eastAsia="方正仿宋简体" w:hAnsi="Times New Roman"/>
          <w:sz w:val="28"/>
          <w:szCs w:val="28"/>
        </w:rPr>
      </w:pPr>
    </w:p>
    <w:p w:rsidR="00EE63A4" w:rsidRPr="00074352" w:rsidRDefault="00EE63A4" w:rsidP="00EE63A4">
      <w:pPr>
        <w:spacing w:line="580" w:lineRule="exact"/>
        <w:rPr>
          <w:rFonts w:ascii="方正仿宋简体" w:eastAsia="方正仿宋简体" w:hAnsi="Times New Roman"/>
          <w:sz w:val="32"/>
          <w:szCs w:val="32"/>
        </w:rPr>
      </w:pPr>
      <w:r w:rsidRPr="00074352">
        <w:rPr>
          <w:rFonts w:ascii="方正仿宋简体" w:eastAsia="方正仿宋简体" w:hAnsi="Times New Roman" w:hint="eastAsia"/>
          <w:sz w:val="32"/>
          <w:szCs w:val="32"/>
        </w:rPr>
        <w:t>校内各单位：</w:t>
      </w:r>
    </w:p>
    <w:p w:rsidR="00EE63A4" w:rsidRPr="00074352" w:rsidRDefault="00EE63A4" w:rsidP="00EE63A4">
      <w:pPr>
        <w:tabs>
          <w:tab w:val="left" w:pos="567"/>
          <w:tab w:val="left" w:pos="7655"/>
        </w:tabs>
        <w:spacing w:line="580" w:lineRule="exact"/>
        <w:ind w:firstLineChars="200" w:firstLine="640"/>
        <w:rPr>
          <w:rFonts w:ascii="方正仿宋简体" w:eastAsia="方正仿宋简体" w:hAnsi="Times New Roman"/>
          <w:sz w:val="32"/>
          <w:szCs w:val="32"/>
        </w:rPr>
      </w:pPr>
      <w:r w:rsidRPr="00074352">
        <w:rPr>
          <w:rFonts w:ascii="方正仿宋简体" w:eastAsia="方正仿宋简体" w:hAnsi="Times New Roman" w:hint="eastAsia"/>
          <w:sz w:val="32"/>
          <w:szCs w:val="32"/>
        </w:rPr>
        <w:t>《</w:t>
      </w:r>
      <w:r>
        <w:rPr>
          <w:rFonts w:ascii="方正仿宋简体" w:eastAsia="方正仿宋简体" w:hAnsi="Times New Roman" w:hint="eastAsia"/>
          <w:sz w:val="32"/>
          <w:szCs w:val="32"/>
        </w:rPr>
        <w:t>内江师范学院</w:t>
      </w:r>
      <w:r w:rsidRPr="006B0DCA">
        <w:rPr>
          <w:rFonts w:ascii="方正仿宋简体" w:eastAsia="方正仿宋简体" w:hAnsi="Times New Roman" w:hint="eastAsia"/>
          <w:sz w:val="32"/>
          <w:szCs w:val="32"/>
        </w:rPr>
        <w:t>教学质量评估专家委员会章程</w:t>
      </w:r>
      <w:r w:rsidRPr="00074352">
        <w:rPr>
          <w:rFonts w:ascii="方正仿宋简体" w:eastAsia="方正仿宋简体" w:hAnsi="Times New Roman" w:hint="eastAsia"/>
          <w:sz w:val="32"/>
          <w:szCs w:val="32"/>
        </w:rPr>
        <w:t>》已经201</w:t>
      </w:r>
      <w:r>
        <w:rPr>
          <w:rFonts w:ascii="方正仿宋简体" w:eastAsia="方正仿宋简体" w:hAnsi="Times New Roman" w:hint="eastAsia"/>
          <w:sz w:val="32"/>
          <w:szCs w:val="32"/>
        </w:rPr>
        <w:t>9</w:t>
      </w:r>
      <w:r w:rsidRPr="00074352">
        <w:rPr>
          <w:rFonts w:ascii="方正仿宋简体" w:eastAsia="方正仿宋简体" w:hAnsi="Times New Roman" w:hint="eastAsia"/>
          <w:sz w:val="32"/>
          <w:szCs w:val="32"/>
        </w:rPr>
        <w:t>年</w:t>
      </w:r>
      <w:r>
        <w:rPr>
          <w:rFonts w:ascii="方正仿宋简体" w:eastAsia="方正仿宋简体" w:hAnsi="Times New Roman" w:hint="eastAsia"/>
          <w:sz w:val="32"/>
          <w:szCs w:val="32"/>
        </w:rPr>
        <w:t>6</w:t>
      </w:r>
      <w:r w:rsidRPr="00074352">
        <w:rPr>
          <w:rFonts w:ascii="方正仿宋简体" w:eastAsia="方正仿宋简体" w:hAnsi="Times New Roman" w:hint="eastAsia"/>
          <w:sz w:val="32"/>
          <w:szCs w:val="32"/>
        </w:rPr>
        <w:t>月</w:t>
      </w:r>
      <w:r>
        <w:rPr>
          <w:rFonts w:ascii="方正仿宋简体" w:eastAsia="方正仿宋简体" w:hAnsi="Times New Roman" w:hint="eastAsia"/>
          <w:sz w:val="32"/>
          <w:szCs w:val="32"/>
        </w:rPr>
        <w:t>4</w:t>
      </w:r>
      <w:r w:rsidRPr="00074352">
        <w:rPr>
          <w:rFonts w:ascii="方正仿宋简体" w:eastAsia="方正仿宋简体" w:hAnsi="Times New Roman" w:hint="eastAsia"/>
          <w:sz w:val="32"/>
          <w:szCs w:val="32"/>
        </w:rPr>
        <w:t>日召开的校长办公会审议通过，现印发给你们，请遵照执行。</w:t>
      </w:r>
    </w:p>
    <w:p w:rsidR="00EE63A4" w:rsidRPr="00074352" w:rsidRDefault="00EE63A4" w:rsidP="00EE63A4">
      <w:pPr>
        <w:spacing w:line="580" w:lineRule="exact"/>
        <w:ind w:firstLineChars="200" w:firstLine="640"/>
        <w:rPr>
          <w:rFonts w:ascii="方正仿宋简体" w:eastAsia="方正仿宋简体" w:hAnsi="Times New Roman"/>
          <w:sz w:val="32"/>
          <w:szCs w:val="32"/>
        </w:rPr>
      </w:pPr>
      <w:r w:rsidRPr="00074352">
        <w:rPr>
          <w:rFonts w:ascii="方正仿宋简体" w:eastAsia="方正仿宋简体" w:hAnsi="Times New Roman" w:hint="eastAsia"/>
          <w:sz w:val="32"/>
          <w:szCs w:val="32"/>
        </w:rPr>
        <w:t>特此通知。</w:t>
      </w:r>
    </w:p>
    <w:p w:rsidR="00EE63A4" w:rsidRPr="00074352" w:rsidRDefault="00EE63A4" w:rsidP="00EE63A4">
      <w:pPr>
        <w:spacing w:line="580" w:lineRule="exact"/>
        <w:rPr>
          <w:rFonts w:ascii="方正仿宋简体" w:eastAsia="方正仿宋简体" w:hAnsi="Times New Roman"/>
          <w:sz w:val="32"/>
          <w:szCs w:val="32"/>
        </w:rPr>
      </w:pPr>
    </w:p>
    <w:p w:rsidR="00EE63A4" w:rsidRPr="00074352" w:rsidRDefault="00EE63A4" w:rsidP="00EE63A4">
      <w:pPr>
        <w:tabs>
          <w:tab w:val="left" w:pos="7513"/>
          <w:tab w:val="left" w:pos="7797"/>
        </w:tabs>
        <w:spacing w:line="594" w:lineRule="exact"/>
        <w:rPr>
          <w:rFonts w:ascii="方正仿宋简体" w:eastAsia="方正仿宋简体" w:hAnsi="Times New Roman"/>
          <w:sz w:val="32"/>
          <w:szCs w:val="32"/>
        </w:rPr>
      </w:pPr>
      <w:r w:rsidRPr="00074352">
        <w:rPr>
          <w:rFonts w:ascii="方正仿宋简体" w:eastAsia="方正仿宋简体" w:hAnsi="Times New Roman" w:hint="eastAsia"/>
          <w:sz w:val="32"/>
          <w:szCs w:val="32"/>
        </w:rPr>
        <w:t xml:space="preserve">  </w:t>
      </w:r>
      <w:r>
        <w:rPr>
          <w:rFonts w:ascii="方正仿宋简体" w:eastAsia="方正仿宋简体" w:hAnsi="Times New Roman" w:hint="eastAsia"/>
          <w:sz w:val="32"/>
          <w:szCs w:val="32"/>
        </w:rPr>
        <w:t xml:space="preserve">                              </w:t>
      </w:r>
      <w:r w:rsidRPr="00074352">
        <w:rPr>
          <w:rFonts w:ascii="方正仿宋简体" w:eastAsia="方正仿宋简体" w:hAnsi="Times New Roman" w:hint="eastAsia"/>
          <w:sz w:val="32"/>
          <w:szCs w:val="32"/>
        </w:rPr>
        <w:t>内江师范学院</w:t>
      </w:r>
    </w:p>
    <w:p w:rsidR="00EE63A4" w:rsidRDefault="00EE63A4" w:rsidP="00EE63A4">
      <w:pPr>
        <w:tabs>
          <w:tab w:val="left" w:pos="7513"/>
          <w:tab w:val="left" w:pos="7797"/>
        </w:tabs>
        <w:spacing w:line="594" w:lineRule="exact"/>
        <w:ind w:rightChars="399" w:right="838"/>
        <w:jc w:val="center"/>
        <w:rPr>
          <w:b/>
          <w:sz w:val="44"/>
          <w:szCs w:val="44"/>
        </w:rPr>
      </w:pPr>
      <w:r>
        <w:rPr>
          <w:rFonts w:ascii="方正仿宋简体" w:eastAsia="方正仿宋简体" w:hAnsi="Times New Roman" w:hint="eastAsia"/>
          <w:sz w:val="32"/>
          <w:szCs w:val="32"/>
        </w:rPr>
        <w:t xml:space="preserve">                              </w:t>
      </w:r>
      <w:r w:rsidRPr="00074352">
        <w:rPr>
          <w:rFonts w:ascii="方正仿宋简体" w:eastAsia="方正仿宋简体" w:hAnsi="Times New Roman" w:hint="eastAsia"/>
          <w:sz w:val="32"/>
          <w:szCs w:val="32"/>
        </w:rPr>
        <w:t>201</w:t>
      </w:r>
      <w:r>
        <w:rPr>
          <w:rFonts w:ascii="方正仿宋简体" w:eastAsia="方正仿宋简体" w:hAnsi="Times New Roman" w:hint="eastAsia"/>
          <w:sz w:val="32"/>
          <w:szCs w:val="32"/>
        </w:rPr>
        <w:t>9</w:t>
      </w:r>
      <w:r w:rsidRPr="00074352">
        <w:rPr>
          <w:rFonts w:ascii="方正仿宋简体" w:eastAsia="方正仿宋简体" w:hAnsi="Times New Roman" w:hint="eastAsia"/>
          <w:sz w:val="32"/>
          <w:szCs w:val="32"/>
        </w:rPr>
        <w:t>年</w:t>
      </w:r>
      <w:r>
        <w:rPr>
          <w:rFonts w:ascii="方正仿宋简体" w:eastAsia="方正仿宋简体" w:hAnsi="Times New Roman" w:hint="eastAsia"/>
          <w:sz w:val="32"/>
          <w:szCs w:val="32"/>
        </w:rPr>
        <w:t>6</w:t>
      </w:r>
      <w:r w:rsidRPr="00074352">
        <w:rPr>
          <w:rFonts w:ascii="方正仿宋简体" w:eastAsia="方正仿宋简体" w:hAnsi="Times New Roman" w:hint="eastAsia"/>
          <w:sz w:val="32"/>
          <w:szCs w:val="32"/>
        </w:rPr>
        <w:t>月</w:t>
      </w:r>
      <w:r w:rsidR="00DF00DE">
        <w:rPr>
          <w:rFonts w:ascii="方正仿宋简体" w:eastAsia="方正仿宋简体" w:hAnsi="Times New Roman" w:hint="eastAsia"/>
          <w:sz w:val="32"/>
          <w:szCs w:val="32"/>
        </w:rPr>
        <w:t>10</w:t>
      </w:r>
      <w:r w:rsidRPr="00074352">
        <w:rPr>
          <w:rFonts w:ascii="方正仿宋简体" w:eastAsia="方正仿宋简体" w:hAnsi="Times New Roman" w:hint="eastAsia"/>
          <w:sz w:val="32"/>
          <w:szCs w:val="32"/>
        </w:rPr>
        <w:t>日</w:t>
      </w:r>
    </w:p>
    <w:p w:rsidR="00EE63A4" w:rsidRDefault="00EE63A4" w:rsidP="00EE63A4"/>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EE63A4" w:rsidRDefault="00EE63A4"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855C28" w:rsidRPr="00CB1990" w:rsidRDefault="008107CA"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r w:rsidRPr="00CB1990">
        <w:rPr>
          <w:rFonts w:asciiTheme="minorEastAsia" w:hAnsiTheme="minorEastAsia" w:cs="宋体" w:hint="eastAsia"/>
          <w:b/>
          <w:bCs/>
          <w:color w:val="4B4B4B"/>
          <w:kern w:val="0"/>
          <w:sz w:val="28"/>
          <w:szCs w:val="28"/>
        </w:rPr>
        <w:lastRenderedPageBreak/>
        <w:t>内江师范学院教学</w:t>
      </w:r>
      <w:r w:rsidR="00003355" w:rsidRPr="00CB1990">
        <w:rPr>
          <w:rFonts w:asciiTheme="minorEastAsia" w:hAnsiTheme="minorEastAsia" w:cs="宋体" w:hint="eastAsia"/>
          <w:b/>
          <w:bCs/>
          <w:color w:val="4B4B4B"/>
          <w:kern w:val="0"/>
          <w:sz w:val="28"/>
          <w:szCs w:val="28"/>
        </w:rPr>
        <w:t>质量</w:t>
      </w:r>
      <w:r w:rsidR="00C05D00" w:rsidRPr="00CB1990">
        <w:rPr>
          <w:rFonts w:asciiTheme="minorEastAsia" w:hAnsiTheme="minorEastAsia" w:cs="宋体" w:hint="eastAsia"/>
          <w:b/>
          <w:bCs/>
          <w:color w:val="4B4B4B"/>
          <w:kern w:val="0"/>
          <w:sz w:val="28"/>
          <w:szCs w:val="28"/>
        </w:rPr>
        <w:t>评估专家委员会章程</w:t>
      </w:r>
    </w:p>
    <w:p w:rsidR="00F86A96" w:rsidRPr="00CB1990" w:rsidRDefault="00F86A96" w:rsidP="00CB1990">
      <w:pPr>
        <w:adjustRightInd w:val="0"/>
        <w:snapToGrid w:val="0"/>
        <w:spacing w:line="440" w:lineRule="exact"/>
        <w:ind w:firstLineChars="200" w:firstLine="562"/>
        <w:jc w:val="center"/>
        <w:rPr>
          <w:rFonts w:asciiTheme="minorEastAsia" w:hAnsiTheme="minorEastAsia" w:cs="宋体"/>
          <w:b/>
          <w:bCs/>
          <w:color w:val="4B4B4B"/>
          <w:kern w:val="0"/>
          <w:sz w:val="28"/>
          <w:szCs w:val="28"/>
        </w:rPr>
      </w:pPr>
    </w:p>
    <w:p w:rsidR="00C05D00" w:rsidRPr="00CB1990" w:rsidRDefault="00C05D00" w:rsidP="00CB1990">
      <w:pPr>
        <w:widowControl/>
        <w:shd w:val="clear" w:color="auto" w:fill="FFFFFF"/>
        <w:adjustRightInd w:val="0"/>
        <w:snapToGrid w:val="0"/>
        <w:spacing w:line="440" w:lineRule="exact"/>
        <w:ind w:firstLineChars="200" w:firstLine="482"/>
        <w:jc w:val="center"/>
        <w:rPr>
          <w:rFonts w:asciiTheme="minorEastAsia" w:hAnsiTheme="minorEastAsia" w:cs="宋体"/>
          <w:color w:val="4B4B4B"/>
          <w:kern w:val="0"/>
          <w:sz w:val="24"/>
          <w:szCs w:val="24"/>
        </w:rPr>
      </w:pPr>
      <w:r w:rsidRPr="00CB1990">
        <w:rPr>
          <w:rFonts w:asciiTheme="minorEastAsia" w:hAnsiTheme="minorEastAsia" w:cs="宋体" w:hint="eastAsia"/>
          <w:b/>
          <w:bCs/>
          <w:color w:val="4B4B4B"/>
          <w:kern w:val="0"/>
          <w:sz w:val="24"/>
          <w:szCs w:val="24"/>
        </w:rPr>
        <w:t>第一章  总则</w:t>
      </w:r>
    </w:p>
    <w:p w:rsidR="00C05D00" w:rsidRPr="00CB1990" w:rsidRDefault="00C05D00"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第一条　本科教学评估是保证本科教学质量的重要举措，是学校教学质量保障体系的重要组成部分，旨在推动学校主动适应国家和地方经济社会发展需求，注重内涵建设，突出办学特色，提高人才培养质量，实现学校科学发展。</w:t>
      </w:r>
    </w:p>
    <w:p w:rsidR="00C05D00" w:rsidRPr="00CB1990" w:rsidRDefault="00C05D00"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第二条　内江师范学院</w:t>
      </w:r>
      <w:r w:rsidR="008107CA" w:rsidRPr="00CB1990">
        <w:rPr>
          <w:rFonts w:asciiTheme="minorEastAsia" w:hAnsiTheme="minorEastAsia" w:cs="宋体" w:hint="eastAsia"/>
          <w:color w:val="4B4B4B"/>
          <w:kern w:val="0"/>
          <w:sz w:val="24"/>
          <w:szCs w:val="24"/>
        </w:rPr>
        <w:t>教学</w:t>
      </w:r>
      <w:r w:rsidR="00003355" w:rsidRPr="00CB1990">
        <w:rPr>
          <w:rFonts w:asciiTheme="minorEastAsia" w:hAnsiTheme="minorEastAsia" w:cs="宋体" w:hint="eastAsia"/>
          <w:color w:val="4B4B4B"/>
          <w:kern w:val="0"/>
          <w:sz w:val="24"/>
          <w:szCs w:val="24"/>
        </w:rPr>
        <w:t>质量</w:t>
      </w:r>
      <w:r w:rsidRPr="00CB1990">
        <w:rPr>
          <w:rFonts w:asciiTheme="minorEastAsia" w:hAnsiTheme="minorEastAsia" w:cs="宋体" w:hint="eastAsia"/>
          <w:color w:val="4B4B4B"/>
          <w:kern w:val="0"/>
          <w:sz w:val="24"/>
          <w:szCs w:val="24"/>
        </w:rPr>
        <w:t>评估专家委员会（以下简称“</w:t>
      </w:r>
      <w:r w:rsidR="00003355"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”），受内江师范学院委托，在评估处的领导下负责对学校本科教学评估工作进行研究、咨询和指导，并承担有关评估工作。</w:t>
      </w:r>
    </w:p>
    <w:p w:rsidR="00294692" w:rsidRPr="00CB1990" w:rsidRDefault="00294692" w:rsidP="00CB1990">
      <w:pPr>
        <w:widowControl/>
        <w:shd w:val="clear" w:color="auto" w:fill="FFFFFF"/>
        <w:adjustRightInd w:val="0"/>
        <w:snapToGrid w:val="0"/>
        <w:spacing w:line="440" w:lineRule="exact"/>
        <w:ind w:firstLineChars="200" w:firstLine="482"/>
        <w:jc w:val="center"/>
        <w:rPr>
          <w:rFonts w:asciiTheme="minorEastAsia" w:hAnsiTheme="minorEastAsia" w:cs="宋体"/>
          <w:b/>
          <w:bCs/>
          <w:color w:val="4B4B4B"/>
          <w:kern w:val="0"/>
          <w:sz w:val="24"/>
          <w:szCs w:val="24"/>
        </w:rPr>
      </w:pPr>
      <w:r w:rsidRPr="00CB1990">
        <w:rPr>
          <w:rFonts w:asciiTheme="minorEastAsia" w:hAnsiTheme="minorEastAsia" w:cs="宋体" w:hint="eastAsia"/>
          <w:b/>
          <w:bCs/>
          <w:color w:val="4B4B4B"/>
          <w:kern w:val="0"/>
          <w:sz w:val="24"/>
          <w:szCs w:val="24"/>
        </w:rPr>
        <w:t>第二章　组织机构</w:t>
      </w:r>
    </w:p>
    <w:p w:rsidR="00294692" w:rsidRPr="00CB1990" w:rsidRDefault="00294692"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 xml:space="preserve">第三条　</w:t>
      </w:r>
      <w:r w:rsidR="00003355"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由</w:t>
      </w:r>
      <w:r w:rsidR="00291818" w:rsidRPr="00CB1990">
        <w:rPr>
          <w:rFonts w:asciiTheme="minorEastAsia" w:hAnsiTheme="minorEastAsia" w:cs="宋体" w:hint="eastAsia"/>
          <w:color w:val="4B4B4B"/>
          <w:kern w:val="0"/>
          <w:sz w:val="24"/>
          <w:szCs w:val="24"/>
        </w:rPr>
        <w:t>学校退休人员</w:t>
      </w:r>
      <w:r w:rsidRPr="00CB1990">
        <w:rPr>
          <w:rFonts w:asciiTheme="minorEastAsia" w:hAnsiTheme="minorEastAsia" w:cs="宋体" w:hint="eastAsia"/>
          <w:color w:val="4B4B4B"/>
          <w:kern w:val="0"/>
          <w:sz w:val="24"/>
          <w:szCs w:val="24"/>
        </w:rPr>
        <w:t>、</w:t>
      </w:r>
      <w:r w:rsidR="00291818" w:rsidRPr="00CB1990">
        <w:rPr>
          <w:rFonts w:asciiTheme="minorEastAsia" w:hAnsiTheme="minorEastAsia" w:cs="宋体" w:hint="eastAsia"/>
          <w:color w:val="4B4B4B"/>
          <w:kern w:val="0"/>
          <w:sz w:val="24"/>
          <w:szCs w:val="24"/>
        </w:rPr>
        <w:t>校外</w:t>
      </w:r>
      <w:r w:rsidRPr="00CB1990">
        <w:rPr>
          <w:rFonts w:asciiTheme="minorEastAsia" w:hAnsiTheme="minorEastAsia" w:cs="宋体" w:hint="eastAsia"/>
          <w:color w:val="4B4B4B"/>
          <w:kern w:val="0"/>
          <w:sz w:val="24"/>
          <w:szCs w:val="24"/>
        </w:rPr>
        <w:t>行业组织人员和社会有关方面的资深专家组成。按照“管办评分离”的要求，校内行政管理人员不参加</w:t>
      </w:r>
      <w:r w:rsidR="00003355"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w:t>
      </w:r>
    </w:p>
    <w:p w:rsidR="0028750E" w:rsidRPr="00CB1990" w:rsidRDefault="0028750E"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第四条</w:t>
      </w:r>
      <w:r w:rsidR="00CB1990" w:rsidRPr="00CB1990">
        <w:rPr>
          <w:rFonts w:asciiTheme="minorEastAsia" w:hAnsiTheme="minorEastAsia" w:cs="宋体" w:hint="eastAsia"/>
          <w:color w:val="4B4B4B"/>
          <w:kern w:val="0"/>
          <w:sz w:val="24"/>
          <w:szCs w:val="24"/>
        </w:rPr>
        <w:t xml:space="preserve">  </w:t>
      </w:r>
      <w:r w:rsidR="004133DF"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实行聘任制。聘任条件为：</w:t>
      </w:r>
    </w:p>
    <w:p w:rsidR="0028750E" w:rsidRPr="00CB1990" w:rsidRDefault="0028750E"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1. 本校退休教师应具有高级职称或博士学位或曾在教学管理岗位担任过处级</w:t>
      </w:r>
      <w:r w:rsidR="00CE40B7" w:rsidRPr="00CB1990">
        <w:rPr>
          <w:rFonts w:asciiTheme="minorEastAsia" w:hAnsiTheme="minorEastAsia" w:cs="宋体" w:hint="eastAsia"/>
          <w:color w:val="4B4B4B"/>
          <w:kern w:val="0"/>
          <w:sz w:val="24"/>
          <w:szCs w:val="24"/>
        </w:rPr>
        <w:t>及</w:t>
      </w:r>
      <w:r w:rsidRPr="00CB1990">
        <w:rPr>
          <w:rFonts w:asciiTheme="minorEastAsia" w:hAnsiTheme="minorEastAsia" w:cs="宋体" w:hint="eastAsia"/>
          <w:color w:val="4B4B4B"/>
          <w:kern w:val="0"/>
          <w:sz w:val="24"/>
          <w:szCs w:val="24"/>
        </w:rPr>
        <w:t>以上职务，年龄一般不超过70周岁；校外行业组织人员一般应具有高级职称或高级职业资格；其他社会知名资深专家。</w:t>
      </w:r>
    </w:p>
    <w:p w:rsidR="0028750E" w:rsidRPr="00CB1990" w:rsidRDefault="0028750E"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2.</w:t>
      </w:r>
      <w:r w:rsidR="00CB1990"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熟悉国家教育方针政策和高等教育教学规律，熟悉高校教改前沿，具有先进教育理念。</w:t>
      </w:r>
    </w:p>
    <w:p w:rsidR="0028750E" w:rsidRPr="00CB1990" w:rsidRDefault="0028750E"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3.</w:t>
      </w:r>
      <w:r w:rsidR="00CB1990"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具有较丰富的高校教学与管理经验，</w:t>
      </w:r>
      <w:r w:rsidR="00C0379F" w:rsidRPr="00CB1990">
        <w:rPr>
          <w:rFonts w:asciiTheme="minorEastAsia" w:hAnsiTheme="minorEastAsia" w:cs="宋体" w:hint="eastAsia"/>
          <w:color w:val="4B4B4B"/>
          <w:kern w:val="0"/>
          <w:sz w:val="24"/>
          <w:szCs w:val="24"/>
        </w:rPr>
        <w:t>具有一定的</w:t>
      </w:r>
      <w:r w:rsidR="00211A38" w:rsidRPr="00CB1990">
        <w:rPr>
          <w:rFonts w:asciiTheme="minorEastAsia" w:hAnsiTheme="minorEastAsia" w:cs="宋体" w:hint="eastAsia"/>
          <w:color w:val="4B4B4B"/>
          <w:kern w:val="0"/>
          <w:sz w:val="24"/>
          <w:szCs w:val="24"/>
        </w:rPr>
        <w:t>行业</w:t>
      </w:r>
      <w:r w:rsidRPr="00CB1990">
        <w:rPr>
          <w:rFonts w:asciiTheme="minorEastAsia" w:hAnsiTheme="minorEastAsia" w:cs="宋体" w:hint="eastAsia"/>
          <w:color w:val="4B4B4B"/>
          <w:kern w:val="0"/>
          <w:sz w:val="24"/>
          <w:szCs w:val="24"/>
        </w:rPr>
        <w:t>背景的从业经历，熟悉高校人才培养运行状况并具有较强</w:t>
      </w:r>
      <w:proofErr w:type="gramStart"/>
      <w:r w:rsidRPr="00CB1990">
        <w:rPr>
          <w:rFonts w:asciiTheme="minorEastAsia" w:hAnsiTheme="minorEastAsia" w:cs="宋体" w:hint="eastAsia"/>
          <w:color w:val="4B4B4B"/>
          <w:kern w:val="0"/>
          <w:sz w:val="24"/>
          <w:szCs w:val="24"/>
        </w:rPr>
        <w:t>研</w:t>
      </w:r>
      <w:proofErr w:type="gramEnd"/>
      <w:r w:rsidRPr="00CB1990">
        <w:rPr>
          <w:rFonts w:asciiTheme="minorEastAsia" w:hAnsiTheme="minorEastAsia" w:cs="宋体" w:hint="eastAsia"/>
          <w:color w:val="4B4B4B"/>
          <w:kern w:val="0"/>
          <w:sz w:val="24"/>
          <w:szCs w:val="24"/>
        </w:rPr>
        <w:t>判能力和教育研究造诣</w:t>
      </w:r>
      <w:r w:rsidR="00C0379F" w:rsidRPr="00CB1990">
        <w:rPr>
          <w:rFonts w:asciiTheme="minorEastAsia" w:hAnsiTheme="minorEastAsia" w:cs="宋体" w:hint="eastAsia"/>
          <w:color w:val="4B4B4B"/>
          <w:kern w:val="0"/>
          <w:sz w:val="24"/>
          <w:szCs w:val="24"/>
        </w:rPr>
        <w:t>，熟悉高校评估政策</w:t>
      </w:r>
      <w:r w:rsidRPr="00CB1990">
        <w:rPr>
          <w:rFonts w:asciiTheme="minorEastAsia" w:hAnsiTheme="minorEastAsia" w:cs="宋体" w:hint="eastAsia"/>
          <w:color w:val="4B4B4B"/>
          <w:kern w:val="0"/>
          <w:sz w:val="24"/>
          <w:szCs w:val="24"/>
        </w:rPr>
        <w:t>。</w:t>
      </w:r>
    </w:p>
    <w:p w:rsidR="0028750E" w:rsidRPr="00CB1990" w:rsidRDefault="0028750E"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4.</w:t>
      </w:r>
      <w:r w:rsidR="00CB1990"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作风正派，处事公正，责任心强，具有奉献精神，身体健康且胜任本职工作。</w:t>
      </w:r>
    </w:p>
    <w:p w:rsidR="00294692" w:rsidRPr="00CB1990" w:rsidRDefault="00294692"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w:t>
      </w:r>
      <w:r w:rsidR="0028750E" w:rsidRPr="00CB1990">
        <w:rPr>
          <w:rFonts w:asciiTheme="minorEastAsia" w:hAnsiTheme="minorEastAsia" w:cs="宋体" w:hint="eastAsia"/>
          <w:color w:val="4B4B4B"/>
          <w:kern w:val="0"/>
          <w:sz w:val="24"/>
          <w:szCs w:val="24"/>
        </w:rPr>
        <w:t>五</w:t>
      </w:r>
      <w:r w:rsidRPr="00CB1990">
        <w:rPr>
          <w:rFonts w:asciiTheme="minorEastAsia" w:hAnsiTheme="minorEastAsia" w:cs="宋体" w:hint="eastAsia"/>
          <w:color w:val="4B4B4B"/>
          <w:kern w:val="0"/>
          <w:sz w:val="24"/>
          <w:szCs w:val="24"/>
        </w:rPr>
        <w:t xml:space="preserve">条　</w:t>
      </w:r>
      <w:r w:rsidR="00003355" w:rsidRPr="00CB1990">
        <w:rPr>
          <w:rFonts w:asciiTheme="minorEastAsia" w:hAnsiTheme="minorEastAsia" w:cs="宋体" w:hint="eastAsia"/>
          <w:color w:val="4B4B4B"/>
          <w:kern w:val="0"/>
          <w:sz w:val="24"/>
          <w:szCs w:val="24"/>
        </w:rPr>
        <w:t>质评委</w:t>
      </w:r>
      <w:r w:rsidR="00BC5594" w:rsidRPr="00CB1990">
        <w:rPr>
          <w:rFonts w:asciiTheme="minorEastAsia" w:hAnsiTheme="minorEastAsia" w:cs="宋体" w:hint="eastAsia"/>
          <w:color w:val="4B4B4B"/>
          <w:kern w:val="0"/>
          <w:sz w:val="24"/>
          <w:szCs w:val="24"/>
        </w:rPr>
        <w:t>人员</w:t>
      </w:r>
      <w:r w:rsidRPr="00CB1990">
        <w:rPr>
          <w:rFonts w:asciiTheme="minorEastAsia" w:hAnsiTheme="minorEastAsia" w:cs="宋体" w:hint="eastAsia"/>
          <w:color w:val="4B4B4B"/>
          <w:kern w:val="0"/>
          <w:sz w:val="24"/>
          <w:szCs w:val="24"/>
        </w:rPr>
        <w:t>任期</w:t>
      </w:r>
      <w:r w:rsidR="00BC5594" w:rsidRPr="00CB1990">
        <w:rPr>
          <w:rFonts w:asciiTheme="minorEastAsia" w:hAnsiTheme="minorEastAsia" w:cs="宋体" w:hint="eastAsia"/>
          <w:color w:val="4B4B4B"/>
          <w:kern w:val="0"/>
          <w:sz w:val="24"/>
          <w:szCs w:val="24"/>
        </w:rPr>
        <w:t>原则上为2</w:t>
      </w:r>
      <w:r w:rsidRPr="00CB1990">
        <w:rPr>
          <w:rFonts w:asciiTheme="minorEastAsia" w:hAnsiTheme="minorEastAsia" w:cs="宋体" w:hint="eastAsia"/>
          <w:color w:val="4B4B4B"/>
          <w:kern w:val="0"/>
          <w:sz w:val="24"/>
          <w:szCs w:val="24"/>
        </w:rPr>
        <w:t>年，</w:t>
      </w:r>
      <w:r w:rsidR="00BC5594" w:rsidRPr="00CB1990">
        <w:rPr>
          <w:rFonts w:asciiTheme="minorEastAsia" w:hAnsiTheme="minorEastAsia" w:cs="宋体" w:hint="eastAsia"/>
          <w:color w:val="4B4B4B"/>
          <w:kern w:val="0"/>
          <w:sz w:val="24"/>
          <w:szCs w:val="24"/>
        </w:rPr>
        <w:t>如有工作不力、身体健康不适合和其他不宜情况者可提前退出或解聘，如工作成效良好可续聘第二个任期。质评委</w:t>
      </w:r>
      <w:r w:rsidRPr="00CB1990">
        <w:rPr>
          <w:rFonts w:asciiTheme="minorEastAsia" w:hAnsiTheme="minorEastAsia" w:cs="宋体" w:hint="eastAsia"/>
          <w:color w:val="4B4B4B"/>
          <w:kern w:val="0"/>
          <w:sz w:val="24"/>
          <w:szCs w:val="24"/>
        </w:rPr>
        <w:t>设主任委员1人，副主任委员1人。</w:t>
      </w:r>
      <w:r w:rsidR="00003355" w:rsidRPr="00CB1990">
        <w:rPr>
          <w:rFonts w:asciiTheme="minorEastAsia" w:hAnsiTheme="minorEastAsia" w:cs="宋体" w:hint="eastAsia"/>
          <w:color w:val="4B4B4B"/>
          <w:kern w:val="0"/>
          <w:sz w:val="24"/>
          <w:szCs w:val="24"/>
        </w:rPr>
        <w:t>质评</w:t>
      </w:r>
      <w:r w:rsidR="00CB1990" w:rsidRPr="00CB1990">
        <w:rPr>
          <w:rFonts w:asciiTheme="minorEastAsia" w:hAnsiTheme="minorEastAsia" w:cs="宋体" w:hint="eastAsia"/>
          <w:color w:val="4B4B4B"/>
          <w:kern w:val="0"/>
          <w:sz w:val="24"/>
          <w:szCs w:val="24"/>
        </w:rPr>
        <w:t>委</w:t>
      </w:r>
      <w:r w:rsidR="00211A38" w:rsidRPr="00CB1990">
        <w:rPr>
          <w:rFonts w:asciiTheme="minorEastAsia" w:hAnsiTheme="minorEastAsia" w:cs="宋体" w:hint="eastAsia"/>
          <w:color w:val="4B4B4B"/>
          <w:kern w:val="0"/>
          <w:sz w:val="24"/>
          <w:szCs w:val="24"/>
        </w:rPr>
        <w:t>日常管理工作由评估处负责</w:t>
      </w:r>
      <w:r w:rsidRPr="00CB1990">
        <w:rPr>
          <w:rFonts w:asciiTheme="minorEastAsia" w:hAnsiTheme="minorEastAsia" w:cs="宋体" w:hint="eastAsia"/>
          <w:color w:val="4B4B4B"/>
          <w:kern w:val="0"/>
          <w:sz w:val="24"/>
          <w:szCs w:val="24"/>
        </w:rPr>
        <w:t>。</w:t>
      </w:r>
      <w:r w:rsidR="002444D6" w:rsidRPr="00CB1990">
        <w:rPr>
          <w:rFonts w:asciiTheme="minorEastAsia" w:hAnsiTheme="minorEastAsia" w:cs="宋体" w:hint="eastAsia"/>
          <w:color w:val="4B4B4B"/>
          <w:kern w:val="0"/>
          <w:sz w:val="24"/>
          <w:szCs w:val="24"/>
        </w:rPr>
        <w:t>学校逐步建立本科教学工作</w:t>
      </w:r>
      <w:r w:rsidR="00003355" w:rsidRPr="00CB1990">
        <w:rPr>
          <w:rFonts w:asciiTheme="minorEastAsia" w:hAnsiTheme="minorEastAsia" w:cs="宋体" w:hint="eastAsia"/>
          <w:color w:val="4B4B4B"/>
          <w:kern w:val="0"/>
          <w:sz w:val="24"/>
          <w:szCs w:val="24"/>
        </w:rPr>
        <w:t>质量</w:t>
      </w:r>
      <w:r w:rsidR="002444D6" w:rsidRPr="00CB1990">
        <w:rPr>
          <w:rFonts w:asciiTheme="minorEastAsia" w:hAnsiTheme="minorEastAsia" w:cs="宋体" w:hint="eastAsia"/>
          <w:color w:val="4B4B4B"/>
          <w:kern w:val="0"/>
          <w:sz w:val="24"/>
          <w:szCs w:val="24"/>
        </w:rPr>
        <w:t>评估专家库，</w:t>
      </w:r>
      <w:r w:rsidR="00003355" w:rsidRPr="00CB1990">
        <w:rPr>
          <w:rFonts w:asciiTheme="minorEastAsia" w:hAnsiTheme="minorEastAsia" w:cs="宋体" w:hint="eastAsia"/>
          <w:color w:val="4B4B4B"/>
          <w:kern w:val="0"/>
          <w:sz w:val="24"/>
          <w:szCs w:val="24"/>
        </w:rPr>
        <w:t>质评委</w:t>
      </w:r>
      <w:r w:rsidR="00BC5594" w:rsidRPr="00CB1990">
        <w:rPr>
          <w:rFonts w:asciiTheme="minorEastAsia" w:hAnsiTheme="minorEastAsia" w:cs="宋体" w:hint="eastAsia"/>
          <w:color w:val="4B4B4B"/>
          <w:kern w:val="0"/>
          <w:sz w:val="24"/>
          <w:szCs w:val="24"/>
        </w:rPr>
        <w:t>开展工作时可</w:t>
      </w:r>
      <w:r w:rsidR="00211A38" w:rsidRPr="00CB1990">
        <w:rPr>
          <w:rFonts w:asciiTheme="minorEastAsia" w:hAnsiTheme="minorEastAsia" w:cs="宋体" w:hint="eastAsia"/>
          <w:color w:val="4B4B4B"/>
          <w:kern w:val="0"/>
          <w:sz w:val="24"/>
          <w:szCs w:val="24"/>
        </w:rPr>
        <w:t>根据</w:t>
      </w:r>
      <w:r w:rsidR="002444D6" w:rsidRPr="00CB1990">
        <w:rPr>
          <w:rFonts w:asciiTheme="minorEastAsia" w:hAnsiTheme="minorEastAsia" w:cs="宋体" w:hint="eastAsia"/>
          <w:color w:val="4B4B4B"/>
          <w:kern w:val="0"/>
          <w:sz w:val="24"/>
          <w:szCs w:val="24"/>
        </w:rPr>
        <w:t>评估任务特点随机</w:t>
      </w:r>
      <w:r w:rsidR="00BC5594" w:rsidRPr="00CB1990">
        <w:rPr>
          <w:rFonts w:asciiTheme="minorEastAsia" w:hAnsiTheme="minorEastAsia" w:cs="宋体" w:hint="eastAsia"/>
          <w:color w:val="4B4B4B"/>
          <w:kern w:val="0"/>
          <w:sz w:val="24"/>
          <w:szCs w:val="24"/>
        </w:rPr>
        <w:t>组成专项小组</w:t>
      </w:r>
      <w:r w:rsidR="002444D6" w:rsidRPr="00CB1990">
        <w:rPr>
          <w:rFonts w:asciiTheme="minorEastAsia" w:hAnsiTheme="minorEastAsia" w:cs="宋体" w:hint="eastAsia"/>
          <w:color w:val="4B4B4B"/>
          <w:kern w:val="0"/>
          <w:sz w:val="24"/>
          <w:szCs w:val="24"/>
        </w:rPr>
        <w:t>。</w:t>
      </w:r>
    </w:p>
    <w:p w:rsidR="00294692" w:rsidRPr="00CB1990" w:rsidRDefault="00294692"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w:t>
      </w:r>
      <w:r w:rsidR="0028750E" w:rsidRPr="00CB1990">
        <w:rPr>
          <w:rFonts w:asciiTheme="minorEastAsia" w:hAnsiTheme="minorEastAsia" w:cs="宋体" w:hint="eastAsia"/>
          <w:color w:val="4B4B4B"/>
          <w:kern w:val="0"/>
          <w:sz w:val="24"/>
          <w:szCs w:val="24"/>
        </w:rPr>
        <w:t>六</w:t>
      </w:r>
      <w:r w:rsidRPr="00CB1990">
        <w:rPr>
          <w:rFonts w:asciiTheme="minorEastAsia" w:hAnsiTheme="minorEastAsia" w:cs="宋体" w:hint="eastAsia"/>
          <w:color w:val="4B4B4B"/>
          <w:kern w:val="0"/>
          <w:sz w:val="24"/>
          <w:szCs w:val="24"/>
        </w:rPr>
        <w:t xml:space="preserve">条　</w:t>
      </w:r>
      <w:r w:rsidR="00003355"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委员由</w:t>
      </w:r>
      <w:r w:rsidR="00291818" w:rsidRPr="00CB1990">
        <w:rPr>
          <w:rFonts w:asciiTheme="minorEastAsia" w:hAnsiTheme="minorEastAsia" w:cs="宋体" w:hint="eastAsia"/>
          <w:color w:val="4B4B4B"/>
          <w:kern w:val="0"/>
          <w:sz w:val="24"/>
          <w:szCs w:val="24"/>
        </w:rPr>
        <w:t>内江师范学院</w:t>
      </w:r>
      <w:r w:rsidRPr="00CB1990">
        <w:rPr>
          <w:rFonts w:asciiTheme="minorEastAsia" w:hAnsiTheme="minorEastAsia" w:cs="宋体" w:hint="eastAsia"/>
          <w:color w:val="4B4B4B"/>
          <w:kern w:val="0"/>
          <w:sz w:val="24"/>
          <w:szCs w:val="24"/>
        </w:rPr>
        <w:t>聘任。</w:t>
      </w:r>
    </w:p>
    <w:p w:rsidR="00597C29" w:rsidRPr="00CB1990" w:rsidRDefault="00597C29" w:rsidP="00CB1990">
      <w:pPr>
        <w:widowControl/>
        <w:shd w:val="clear" w:color="auto" w:fill="FFFFFF"/>
        <w:adjustRightInd w:val="0"/>
        <w:snapToGrid w:val="0"/>
        <w:spacing w:line="440" w:lineRule="exact"/>
        <w:ind w:firstLineChars="200" w:firstLine="482"/>
        <w:jc w:val="center"/>
        <w:rPr>
          <w:rFonts w:asciiTheme="minorEastAsia" w:hAnsiTheme="minorEastAsia" w:cs="宋体"/>
          <w:b/>
          <w:bCs/>
          <w:color w:val="4B4B4B"/>
          <w:kern w:val="0"/>
          <w:sz w:val="24"/>
          <w:szCs w:val="24"/>
        </w:rPr>
      </w:pPr>
      <w:r w:rsidRPr="00CB1990">
        <w:rPr>
          <w:rFonts w:asciiTheme="minorEastAsia" w:hAnsiTheme="minorEastAsia" w:cs="宋体" w:hint="eastAsia"/>
          <w:b/>
          <w:bCs/>
          <w:color w:val="4B4B4B"/>
          <w:kern w:val="0"/>
          <w:sz w:val="24"/>
          <w:szCs w:val="24"/>
        </w:rPr>
        <w:t>第三章　工作职责</w:t>
      </w:r>
    </w:p>
    <w:p w:rsidR="00597C29" w:rsidRPr="00CB1990" w:rsidRDefault="00597C29"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w:t>
      </w:r>
      <w:r w:rsidR="0028750E" w:rsidRPr="00CB1990">
        <w:rPr>
          <w:rFonts w:asciiTheme="minorEastAsia" w:hAnsiTheme="minorEastAsia" w:cs="宋体" w:hint="eastAsia"/>
          <w:color w:val="4B4B4B"/>
          <w:kern w:val="0"/>
          <w:sz w:val="24"/>
          <w:szCs w:val="24"/>
        </w:rPr>
        <w:t>七</w:t>
      </w:r>
      <w:r w:rsidRPr="00CB1990">
        <w:rPr>
          <w:rFonts w:asciiTheme="minorEastAsia" w:hAnsiTheme="minorEastAsia" w:cs="宋体" w:hint="eastAsia"/>
          <w:color w:val="4B4B4B"/>
          <w:kern w:val="0"/>
          <w:sz w:val="24"/>
          <w:szCs w:val="24"/>
        </w:rPr>
        <w:t xml:space="preserve">条　</w:t>
      </w:r>
      <w:r w:rsidR="00003355"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主要职责是:</w:t>
      </w:r>
    </w:p>
    <w:p w:rsidR="00597C29" w:rsidRPr="00CB1990" w:rsidRDefault="00597C29"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1</w:t>
      </w:r>
      <w:r w:rsidR="00CB1990"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开展评估工作研究，</w:t>
      </w:r>
      <w:r w:rsidR="00194518" w:rsidRPr="00CB1990">
        <w:rPr>
          <w:rFonts w:asciiTheme="minorEastAsia" w:hAnsiTheme="minorEastAsia" w:cs="宋体" w:hint="eastAsia"/>
          <w:color w:val="4B4B4B"/>
          <w:kern w:val="0"/>
          <w:sz w:val="24"/>
          <w:szCs w:val="24"/>
        </w:rPr>
        <w:t>参加学术交流，</w:t>
      </w:r>
      <w:r w:rsidRPr="00CB1990">
        <w:rPr>
          <w:rFonts w:asciiTheme="minorEastAsia" w:hAnsiTheme="minorEastAsia" w:cs="宋体" w:hint="eastAsia"/>
          <w:color w:val="4B4B4B"/>
          <w:kern w:val="0"/>
          <w:sz w:val="24"/>
          <w:szCs w:val="24"/>
        </w:rPr>
        <w:t>为</w:t>
      </w:r>
      <w:r w:rsidR="00161086" w:rsidRPr="00CB1990">
        <w:rPr>
          <w:rFonts w:asciiTheme="minorEastAsia" w:hAnsiTheme="minorEastAsia" w:cs="宋体" w:hint="eastAsia"/>
          <w:color w:val="4B4B4B"/>
          <w:kern w:val="0"/>
          <w:sz w:val="24"/>
          <w:szCs w:val="24"/>
        </w:rPr>
        <w:t>学校</w:t>
      </w:r>
      <w:r w:rsidRPr="00CB1990">
        <w:rPr>
          <w:rFonts w:asciiTheme="minorEastAsia" w:hAnsiTheme="minorEastAsia" w:cs="宋体" w:hint="eastAsia"/>
          <w:color w:val="4B4B4B"/>
          <w:kern w:val="0"/>
          <w:sz w:val="24"/>
          <w:szCs w:val="24"/>
        </w:rPr>
        <w:t>评估</w:t>
      </w:r>
      <w:r w:rsidR="00161086" w:rsidRPr="00CB1990">
        <w:rPr>
          <w:rFonts w:asciiTheme="minorEastAsia" w:hAnsiTheme="minorEastAsia" w:cs="宋体" w:hint="eastAsia"/>
          <w:color w:val="4B4B4B"/>
          <w:kern w:val="0"/>
          <w:sz w:val="24"/>
          <w:szCs w:val="24"/>
        </w:rPr>
        <w:t>工作</w:t>
      </w:r>
      <w:r w:rsidRPr="00CB1990">
        <w:rPr>
          <w:rFonts w:asciiTheme="minorEastAsia" w:hAnsiTheme="minorEastAsia" w:cs="宋体" w:hint="eastAsia"/>
          <w:color w:val="4B4B4B"/>
          <w:kern w:val="0"/>
          <w:sz w:val="24"/>
          <w:szCs w:val="24"/>
        </w:rPr>
        <w:t>提供政策建议和咨询意见；</w:t>
      </w:r>
    </w:p>
    <w:p w:rsidR="00597C29" w:rsidRPr="00CB1990" w:rsidRDefault="00597C29"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lastRenderedPageBreak/>
        <w:t>2</w:t>
      </w:r>
      <w:r w:rsidR="00CB1990"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对</w:t>
      </w:r>
      <w:proofErr w:type="gramStart"/>
      <w:r w:rsidRPr="00CB1990">
        <w:rPr>
          <w:rFonts w:asciiTheme="minorEastAsia" w:hAnsiTheme="minorEastAsia" w:cs="宋体" w:hint="eastAsia"/>
          <w:color w:val="4B4B4B"/>
          <w:kern w:val="0"/>
          <w:sz w:val="24"/>
          <w:szCs w:val="24"/>
        </w:rPr>
        <w:t>评估</w:t>
      </w:r>
      <w:r w:rsidR="00161086" w:rsidRPr="00CB1990">
        <w:rPr>
          <w:rFonts w:asciiTheme="minorEastAsia" w:hAnsiTheme="minorEastAsia" w:cs="宋体" w:hint="eastAsia"/>
          <w:color w:val="4B4B4B"/>
          <w:kern w:val="0"/>
          <w:sz w:val="24"/>
          <w:szCs w:val="24"/>
        </w:rPr>
        <w:t>处</w:t>
      </w:r>
      <w:r w:rsidRPr="00CB1990">
        <w:rPr>
          <w:rFonts w:asciiTheme="minorEastAsia" w:hAnsiTheme="minorEastAsia" w:cs="宋体" w:hint="eastAsia"/>
          <w:color w:val="4B4B4B"/>
          <w:kern w:val="0"/>
          <w:sz w:val="24"/>
          <w:szCs w:val="24"/>
        </w:rPr>
        <w:t>拟出台</w:t>
      </w:r>
      <w:proofErr w:type="gramEnd"/>
      <w:r w:rsidRPr="00CB1990">
        <w:rPr>
          <w:rFonts w:asciiTheme="minorEastAsia" w:hAnsiTheme="minorEastAsia" w:cs="宋体" w:hint="eastAsia"/>
          <w:color w:val="4B4B4B"/>
          <w:kern w:val="0"/>
          <w:sz w:val="24"/>
          <w:szCs w:val="24"/>
        </w:rPr>
        <w:t>的各类本科教学工作评估文件制度进行</w:t>
      </w:r>
      <w:r w:rsidR="008737BE" w:rsidRPr="00CB1990">
        <w:rPr>
          <w:rFonts w:asciiTheme="minorEastAsia" w:hAnsiTheme="minorEastAsia" w:cs="宋体" w:hint="eastAsia"/>
          <w:color w:val="4B4B4B"/>
          <w:kern w:val="0"/>
          <w:sz w:val="24"/>
          <w:szCs w:val="24"/>
        </w:rPr>
        <w:t>讨论修改</w:t>
      </w:r>
      <w:r w:rsidRPr="00CB1990">
        <w:rPr>
          <w:rFonts w:asciiTheme="minorEastAsia" w:hAnsiTheme="minorEastAsia" w:cs="宋体" w:hint="eastAsia"/>
          <w:color w:val="4B4B4B"/>
          <w:kern w:val="0"/>
          <w:sz w:val="24"/>
          <w:szCs w:val="24"/>
        </w:rPr>
        <w:t>，提出意见和建议；</w:t>
      </w:r>
    </w:p>
    <w:p w:rsidR="00597C29" w:rsidRPr="00CB1990" w:rsidRDefault="00194518"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3</w:t>
      </w:r>
      <w:r w:rsidR="00597C29" w:rsidRPr="00CB1990">
        <w:rPr>
          <w:rFonts w:asciiTheme="minorEastAsia" w:hAnsiTheme="minorEastAsia" w:cs="宋体" w:hint="eastAsia"/>
          <w:color w:val="4B4B4B"/>
          <w:kern w:val="0"/>
          <w:sz w:val="24"/>
          <w:szCs w:val="24"/>
        </w:rPr>
        <w:t>.</w:t>
      </w:r>
      <w:r w:rsidR="00CB1990"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对学校本科教学</w:t>
      </w:r>
      <w:r w:rsidR="00597C29" w:rsidRPr="00CB1990">
        <w:rPr>
          <w:rFonts w:asciiTheme="minorEastAsia" w:hAnsiTheme="minorEastAsia" w:cs="宋体" w:hint="eastAsia"/>
          <w:color w:val="4B4B4B"/>
          <w:kern w:val="0"/>
          <w:sz w:val="24"/>
          <w:szCs w:val="24"/>
        </w:rPr>
        <w:t>主要教学环节</w:t>
      </w:r>
      <w:r w:rsidRPr="00CB1990">
        <w:rPr>
          <w:rFonts w:asciiTheme="minorEastAsia" w:hAnsiTheme="minorEastAsia" w:cs="宋体" w:hint="eastAsia"/>
          <w:color w:val="4B4B4B"/>
          <w:kern w:val="0"/>
          <w:sz w:val="24"/>
          <w:szCs w:val="24"/>
        </w:rPr>
        <w:t>进行</w:t>
      </w:r>
      <w:r w:rsidR="00597C29" w:rsidRPr="00CB1990">
        <w:rPr>
          <w:rFonts w:asciiTheme="minorEastAsia" w:hAnsiTheme="minorEastAsia" w:cs="宋体" w:hint="eastAsia"/>
          <w:color w:val="4B4B4B"/>
          <w:kern w:val="0"/>
          <w:sz w:val="24"/>
          <w:szCs w:val="24"/>
        </w:rPr>
        <w:t>质量评估；</w:t>
      </w:r>
    </w:p>
    <w:p w:rsidR="00597C29" w:rsidRPr="00CB1990" w:rsidRDefault="00194518"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4</w:t>
      </w:r>
      <w:r w:rsidR="00597C29"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开展</w:t>
      </w:r>
      <w:r w:rsidR="00597C29" w:rsidRPr="00CB1990">
        <w:rPr>
          <w:rFonts w:asciiTheme="minorEastAsia" w:hAnsiTheme="minorEastAsia" w:cs="宋体" w:hint="eastAsia"/>
          <w:color w:val="4B4B4B"/>
          <w:kern w:val="0"/>
          <w:sz w:val="24"/>
          <w:szCs w:val="24"/>
        </w:rPr>
        <w:t>课程评估；</w:t>
      </w:r>
      <w:r w:rsidR="00597C29" w:rsidRPr="00CB1990">
        <w:rPr>
          <w:rFonts w:asciiTheme="minorEastAsia" w:hAnsiTheme="minorEastAsia" w:cs="宋体"/>
          <w:color w:val="4B4B4B"/>
          <w:kern w:val="0"/>
          <w:sz w:val="24"/>
          <w:szCs w:val="24"/>
        </w:rPr>
        <w:t xml:space="preserve"> </w:t>
      </w:r>
    </w:p>
    <w:p w:rsidR="00597C29" w:rsidRPr="00CB1990" w:rsidRDefault="00194518"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5</w:t>
      </w:r>
      <w:r w:rsidR="00597C29" w:rsidRPr="00CB1990">
        <w:rPr>
          <w:rFonts w:asciiTheme="minorEastAsia" w:hAnsiTheme="minorEastAsia" w:cs="宋体" w:hint="eastAsia"/>
          <w:color w:val="4B4B4B"/>
          <w:kern w:val="0"/>
          <w:sz w:val="24"/>
          <w:szCs w:val="24"/>
        </w:rPr>
        <w:t xml:space="preserve">. </w:t>
      </w:r>
      <w:r w:rsidR="007A655A" w:rsidRPr="00CB1990">
        <w:rPr>
          <w:rFonts w:asciiTheme="minorEastAsia" w:hAnsiTheme="minorEastAsia" w:cs="宋体" w:hint="eastAsia"/>
          <w:color w:val="4B4B4B"/>
          <w:kern w:val="0"/>
          <w:sz w:val="24"/>
          <w:szCs w:val="24"/>
        </w:rPr>
        <w:t>开展专业评估，参与专业认证工作</w:t>
      </w:r>
      <w:r w:rsidR="00597C29" w:rsidRPr="00CB1990">
        <w:rPr>
          <w:rFonts w:asciiTheme="minorEastAsia" w:hAnsiTheme="minorEastAsia" w:cs="宋体" w:hint="eastAsia"/>
          <w:color w:val="4B4B4B"/>
          <w:kern w:val="0"/>
          <w:sz w:val="24"/>
          <w:szCs w:val="24"/>
        </w:rPr>
        <w:t>；</w:t>
      </w:r>
      <w:r w:rsidR="00597C29" w:rsidRPr="00CB1990">
        <w:rPr>
          <w:rFonts w:asciiTheme="minorEastAsia" w:hAnsiTheme="minorEastAsia" w:cs="宋体"/>
          <w:color w:val="4B4B4B"/>
          <w:kern w:val="0"/>
          <w:sz w:val="24"/>
          <w:szCs w:val="24"/>
        </w:rPr>
        <w:t xml:space="preserve"> </w:t>
      </w:r>
    </w:p>
    <w:p w:rsidR="00597C29" w:rsidRPr="00CB1990" w:rsidRDefault="00194518"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6</w:t>
      </w:r>
      <w:r w:rsidR="00597C29" w:rsidRPr="00CB1990">
        <w:rPr>
          <w:rFonts w:asciiTheme="minorEastAsia" w:hAnsiTheme="minorEastAsia" w:cs="宋体" w:hint="eastAsia"/>
          <w:color w:val="4B4B4B"/>
          <w:kern w:val="0"/>
          <w:sz w:val="24"/>
          <w:szCs w:val="24"/>
        </w:rPr>
        <w:t xml:space="preserve">. </w:t>
      </w:r>
      <w:r w:rsidR="007A655A" w:rsidRPr="00CB1990">
        <w:rPr>
          <w:rFonts w:asciiTheme="minorEastAsia" w:hAnsiTheme="minorEastAsia" w:cs="宋体" w:hint="eastAsia"/>
          <w:color w:val="4B4B4B"/>
          <w:kern w:val="0"/>
          <w:sz w:val="24"/>
          <w:szCs w:val="24"/>
        </w:rPr>
        <w:t>对</w:t>
      </w:r>
      <w:r w:rsidR="00597C29" w:rsidRPr="00CB1990">
        <w:rPr>
          <w:rFonts w:asciiTheme="minorEastAsia" w:hAnsiTheme="minorEastAsia" w:cs="宋体" w:hint="eastAsia"/>
          <w:color w:val="4B4B4B"/>
          <w:kern w:val="0"/>
          <w:sz w:val="24"/>
          <w:szCs w:val="24"/>
        </w:rPr>
        <w:t>二级学院</w:t>
      </w:r>
      <w:r w:rsidR="007A655A" w:rsidRPr="00CB1990">
        <w:rPr>
          <w:rFonts w:asciiTheme="minorEastAsia" w:hAnsiTheme="minorEastAsia" w:cs="宋体" w:hint="eastAsia"/>
          <w:color w:val="4B4B4B"/>
          <w:kern w:val="0"/>
          <w:sz w:val="24"/>
          <w:szCs w:val="24"/>
        </w:rPr>
        <w:t>本科</w:t>
      </w:r>
      <w:r w:rsidR="00597C29" w:rsidRPr="00CB1990">
        <w:rPr>
          <w:rFonts w:asciiTheme="minorEastAsia" w:hAnsiTheme="minorEastAsia" w:cs="宋体" w:hint="eastAsia"/>
          <w:color w:val="4B4B4B"/>
          <w:kern w:val="0"/>
          <w:sz w:val="24"/>
          <w:szCs w:val="24"/>
        </w:rPr>
        <w:t>教学</w:t>
      </w:r>
      <w:r w:rsidR="007A655A" w:rsidRPr="00CB1990">
        <w:rPr>
          <w:rFonts w:asciiTheme="minorEastAsia" w:hAnsiTheme="minorEastAsia" w:cs="宋体" w:hint="eastAsia"/>
          <w:color w:val="4B4B4B"/>
          <w:kern w:val="0"/>
          <w:sz w:val="24"/>
          <w:szCs w:val="24"/>
        </w:rPr>
        <w:t>工作进行</w:t>
      </w:r>
      <w:r w:rsidR="00597C29" w:rsidRPr="00CB1990">
        <w:rPr>
          <w:rFonts w:asciiTheme="minorEastAsia" w:hAnsiTheme="minorEastAsia" w:cs="宋体" w:hint="eastAsia"/>
          <w:color w:val="4B4B4B"/>
          <w:kern w:val="0"/>
          <w:sz w:val="24"/>
          <w:szCs w:val="24"/>
        </w:rPr>
        <w:t>评估；</w:t>
      </w:r>
      <w:r w:rsidR="00597C29" w:rsidRPr="00CB1990">
        <w:rPr>
          <w:rFonts w:asciiTheme="minorEastAsia" w:hAnsiTheme="minorEastAsia" w:cs="宋体"/>
          <w:color w:val="4B4B4B"/>
          <w:kern w:val="0"/>
          <w:sz w:val="24"/>
          <w:szCs w:val="24"/>
        </w:rPr>
        <w:t xml:space="preserve"> </w:t>
      </w:r>
    </w:p>
    <w:p w:rsidR="00597C29" w:rsidRPr="00CB1990" w:rsidRDefault="00597C29"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7.</w:t>
      </w:r>
      <w:r w:rsidRPr="00CB1990">
        <w:rPr>
          <w:rFonts w:asciiTheme="minorEastAsia" w:hAnsiTheme="minorEastAsia" w:cs="宋体"/>
          <w:color w:val="4B4B4B"/>
          <w:kern w:val="0"/>
          <w:sz w:val="24"/>
          <w:szCs w:val="24"/>
        </w:rPr>
        <w:t xml:space="preserve"> </w:t>
      </w:r>
      <w:r w:rsidR="007A655A" w:rsidRPr="00CB1990">
        <w:rPr>
          <w:rFonts w:asciiTheme="minorEastAsia" w:hAnsiTheme="minorEastAsia" w:cs="宋体" w:hint="eastAsia"/>
          <w:color w:val="4B4B4B"/>
          <w:kern w:val="0"/>
          <w:sz w:val="24"/>
          <w:szCs w:val="24"/>
        </w:rPr>
        <w:t>开展</w:t>
      </w:r>
      <w:r w:rsidRPr="00CB1990">
        <w:rPr>
          <w:rFonts w:asciiTheme="minorEastAsia" w:hAnsiTheme="minorEastAsia" w:cs="宋体" w:hint="eastAsia"/>
          <w:color w:val="4B4B4B"/>
          <w:kern w:val="0"/>
          <w:sz w:val="24"/>
          <w:szCs w:val="24"/>
        </w:rPr>
        <w:t>教学质量保障状态评估；</w:t>
      </w:r>
    </w:p>
    <w:p w:rsidR="00597C29" w:rsidRPr="00CB1990" w:rsidRDefault="00597C29"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8.</w:t>
      </w:r>
      <w:r w:rsidRPr="00CB1990">
        <w:rPr>
          <w:rFonts w:asciiTheme="minorEastAsia" w:hAnsiTheme="minorEastAsia" w:cs="宋体"/>
          <w:color w:val="4B4B4B"/>
          <w:kern w:val="0"/>
          <w:sz w:val="24"/>
          <w:szCs w:val="24"/>
        </w:rPr>
        <w:t xml:space="preserve"> </w:t>
      </w:r>
      <w:r w:rsidR="007A655A" w:rsidRPr="00CB1990">
        <w:rPr>
          <w:rFonts w:asciiTheme="minorEastAsia" w:hAnsiTheme="minorEastAsia" w:cs="宋体" w:hint="eastAsia"/>
          <w:color w:val="4B4B4B"/>
          <w:kern w:val="0"/>
          <w:sz w:val="24"/>
          <w:szCs w:val="24"/>
        </w:rPr>
        <w:t>开展</w:t>
      </w:r>
      <w:r w:rsidRPr="00CB1990">
        <w:rPr>
          <w:rFonts w:asciiTheme="minorEastAsia" w:hAnsiTheme="minorEastAsia" w:cs="宋体" w:hint="eastAsia"/>
          <w:color w:val="4B4B4B"/>
          <w:kern w:val="0"/>
          <w:sz w:val="24"/>
          <w:szCs w:val="24"/>
        </w:rPr>
        <w:t>教学质量持续改进情况评估；</w:t>
      </w:r>
    </w:p>
    <w:p w:rsidR="00597C29" w:rsidRPr="00CB1990" w:rsidRDefault="00597C29"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9. 形成专项评估报告；</w:t>
      </w:r>
    </w:p>
    <w:p w:rsidR="00597C29" w:rsidRPr="00CB1990" w:rsidRDefault="00597C29"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10.</w:t>
      </w:r>
      <w:r w:rsidR="00CB1990"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color w:val="4B4B4B"/>
          <w:kern w:val="0"/>
          <w:sz w:val="24"/>
          <w:szCs w:val="24"/>
        </w:rPr>
        <w:t>参与讨论修改学校年度教学质量报告;</w:t>
      </w:r>
    </w:p>
    <w:p w:rsidR="00597C29" w:rsidRPr="00CB1990" w:rsidRDefault="00194518"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1</w:t>
      </w:r>
      <w:r w:rsidR="007A655A" w:rsidRPr="00CB1990">
        <w:rPr>
          <w:rFonts w:asciiTheme="minorEastAsia" w:hAnsiTheme="minorEastAsia" w:cs="宋体" w:hint="eastAsia"/>
          <w:color w:val="4B4B4B"/>
          <w:kern w:val="0"/>
          <w:sz w:val="24"/>
          <w:szCs w:val="24"/>
        </w:rPr>
        <w:t>1</w:t>
      </w:r>
      <w:r w:rsidR="00597C29" w:rsidRPr="00CB1990">
        <w:rPr>
          <w:rFonts w:asciiTheme="minorEastAsia" w:hAnsiTheme="minorEastAsia" w:cs="宋体" w:hint="eastAsia"/>
          <w:color w:val="4B4B4B"/>
          <w:kern w:val="0"/>
          <w:sz w:val="24"/>
          <w:szCs w:val="24"/>
        </w:rPr>
        <w:t xml:space="preserve">. </w:t>
      </w:r>
      <w:r w:rsidR="00781DAF" w:rsidRPr="00CB1990">
        <w:rPr>
          <w:rFonts w:asciiTheme="minorEastAsia" w:hAnsiTheme="minorEastAsia" w:cs="宋体" w:hint="eastAsia"/>
          <w:color w:val="4B4B4B"/>
          <w:kern w:val="0"/>
          <w:sz w:val="24"/>
          <w:szCs w:val="24"/>
        </w:rPr>
        <w:t>承担</w:t>
      </w:r>
      <w:r w:rsidR="00C66433" w:rsidRPr="00CB1990">
        <w:rPr>
          <w:rFonts w:asciiTheme="minorEastAsia" w:hAnsiTheme="minorEastAsia" w:cs="宋体" w:hint="eastAsia"/>
          <w:color w:val="4B4B4B"/>
          <w:kern w:val="0"/>
          <w:sz w:val="24"/>
          <w:szCs w:val="24"/>
        </w:rPr>
        <w:t>学校</w:t>
      </w:r>
      <w:r w:rsidR="00597C29" w:rsidRPr="00CB1990">
        <w:rPr>
          <w:rFonts w:asciiTheme="minorEastAsia" w:hAnsiTheme="minorEastAsia" w:cs="宋体" w:hint="eastAsia"/>
          <w:color w:val="4B4B4B"/>
          <w:kern w:val="0"/>
          <w:sz w:val="24"/>
          <w:szCs w:val="24"/>
        </w:rPr>
        <w:t>委托的其他工作。</w:t>
      </w:r>
    </w:p>
    <w:p w:rsidR="00936628" w:rsidRPr="00CB1990" w:rsidRDefault="00936628" w:rsidP="00CB1990">
      <w:pPr>
        <w:widowControl/>
        <w:shd w:val="clear" w:color="auto" w:fill="FFFFFF"/>
        <w:adjustRightInd w:val="0"/>
        <w:snapToGrid w:val="0"/>
        <w:spacing w:line="440" w:lineRule="exact"/>
        <w:ind w:firstLineChars="200" w:firstLine="482"/>
        <w:jc w:val="center"/>
        <w:rPr>
          <w:rFonts w:asciiTheme="minorEastAsia" w:hAnsiTheme="minorEastAsia" w:cs="宋体"/>
          <w:b/>
          <w:bCs/>
          <w:color w:val="4B4B4B"/>
          <w:kern w:val="0"/>
          <w:sz w:val="24"/>
          <w:szCs w:val="24"/>
        </w:rPr>
      </w:pPr>
      <w:r w:rsidRPr="00CB1990">
        <w:rPr>
          <w:rFonts w:asciiTheme="minorEastAsia" w:hAnsiTheme="minorEastAsia" w:cs="宋体" w:hint="eastAsia"/>
          <w:b/>
          <w:bCs/>
          <w:color w:val="4B4B4B"/>
          <w:kern w:val="0"/>
          <w:sz w:val="24"/>
          <w:szCs w:val="24"/>
        </w:rPr>
        <w:t>第四章  工作要求</w:t>
      </w:r>
    </w:p>
    <w:p w:rsidR="00A21135" w:rsidRPr="00CB1990" w:rsidRDefault="00936628"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w:t>
      </w:r>
      <w:r w:rsidR="0028750E" w:rsidRPr="00CB1990">
        <w:rPr>
          <w:rFonts w:asciiTheme="minorEastAsia" w:hAnsiTheme="minorEastAsia" w:cs="宋体" w:hint="eastAsia"/>
          <w:color w:val="4B4B4B"/>
          <w:kern w:val="0"/>
          <w:sz w:val="24"/>
          <w:szCs w:val="24"/>
        </w:rPr>
        <w:t>八</w:t>
      </w:r>
      <w:r w:rsidRPr="00CB1990">
        <w:rPr>
          <w:rFonts w:asciiTheme="minorEastAsia" w:hAnsiTheme="minorEastAsia" w:cs="宋体" w:hint="eastAsia"/>
          <w:color w:val="4B4B4B"/>
          <w:kern w:val="0"/>
          <w:sz w:val="24"/>
          <w:szCs w:val="24"/>
        </w:rPr>
        <w:t xml:space="preserve">条 </w:t>
      </w:r>
      <w:r w:rsidR="00A21135" w:rsidRPr="00CB1990">
        <w:rPr>
          <w:rFonts w:asciiTheme="minorEastAsia" w:hAnsiTheme="minorEastAsia" w:cs="宋体" w:hint="eastAsia"/>
          <w:color w:val="4B4B4B"/>
          <w:kern w:val="0"/>
          <w:sz w:val="24"/>
          <w:szCs w:val="24"/>
        </w:rPr>
        <w:t>质评委工作要求做到：</w:t>
      </w:r>
    </w:p>
    <w:p w:rsidR="00936628" w:rsidRPr="00CB1990" w:rsidRDefault="00A21135"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1.</w:t>
      </w:r>
      <w:r w:rsidR="00CB1990" w:rsidRPr="00CB1990">
        <w:rPr>
          <w:rFonts w:asciiTheme="minorEastAsia" w:hAnsiTheme="minorEastAsia" w:cs="宋体" w:hint="eastAsia"/>
          <w:color w:val="4B4B4B"/>
          <w:kern w:val="0"/>
          <w:sz w:val="24"/>
          <w:szCs w:val="24"/>
        </w:rPr>
        <w:t xml:space="preserve"> </w:t>
      </w:r>
      <w:r w:rsidR="00936628" w:rsidRPr="00CB1990">
        <w:rPr>
          <w:rFonts w:asciiTheme="minorEastAsia" w:hAnsiTheme="minorEastAsia" w:cs="宋体" w:hint="eastAsia"/>
          <w:color w:val="4B4B4B"/>
          <w:kern w:val="0"/>
          <w:sz w:val="24"/>
          <w:szCs w:val="24"/>
        </w:rPr>
        <w:t xml:space="preserve">下得去。不辞辛苦，不怕麻烦，克服困难，深入教学一线，观察收集一手资料。 </w:t>
      </w:r>
    </w:p>
    <w:p w:rsidR="00936628" w:rsidRPr="00CB1990" w:rsidRDefault="00A21135"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2.</w:t>
      </w:r>
      <w:r w:rsidR="00CB1990" w:rsidRPr="00CB1990">
        <w:rPr>
          <w:rFonts w:asciiTheme="minorEastAsia" w:hAnsiTheme="minorEastAsia" w:cs="宋体" w:hint="eastAsia"/>
          <w:color w:val="4B4B4B"/>
          <w:kern w:val="0"/>
          <w:sz w:val="24"/>
          <w:szCs w:val="24"/>
        </w:rPr>
        <w:t xml:space="preserve"> </w:t>
      </w:r>
      <w:r w:rsidR="00936628" w:rsidRPr="00CB1990">
        <w:rPr>
          <w:rFonts w:asciiTheme="minorEastAsia" w:hAnsiTheme="minorEastAsia" w:cs="宋体" w:hint="eastAsia"/>
          <w:color w:val="4B4B4B"/>
          <w:kern w:val="0"/>
          <w:sz w:val="24"/>
          <w:szCs w:val="24"/>
        </w:rPr>
        <w:t>抓得准。立足全局，着眼办学定位，围绕培养目标，透过现象，抓住根本和关键问题。</w:t>
      </w:r>
    </w:p>
    <w:p w:rsidR="00936628" w:rsidRPr="00CB1990" w:rsidRDefault="00A21135"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3.</w:t>
      </w:r>
      <w:r w:rsidR="00CB1990" w:rsidRPr="00CB1990">
        <w:rPr>
          <w:rFonts w:asciiTheme="minorEastAsia" w:hAnsiTheme="minorEastAsia" w:cs="宋体" w:hint="eastAsia"/>
          <w:color w:val="4B4B4B"/>
          <w:kern w:val="0"/>
          <w:sz w:val="24"/>
          <w:szCs w:val="24"/>
        </w:rPr>
        <w:t xml:space="preserve"> </w:t>
      </w:r>
      <w:r w:rsidR="00936628" w:rsidRPr="00CB1990">
        <w:rPr>
          <w:rFonts w:asciiTheme="minorEastAsia" w:hAnsiTheme="minorEastAsia" w:cs="宋体" w:hint="eastAsia"/>
          <w:color w:val="4B4B4B"/>
          <w:kern w:val="0"/>
          <w:sz w:val="24"/>
          <w:szCs w:val="24"/>
        </w:rPr>
        <w:t>斗得硬。指出问题，直截了当；分析问题，深入透彻；查摆问题，一针见血。</w:t>
      </w:r>
    </w:p>
    <w:p w:rsidR="00936628" w:rsidRPr="00CB1990" w:rsidRDefault="00A21135"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4.</w:t>
      </w:r>
      <w:r w:rsidR="00CB1990" w:rsidRPr="00CB1990">
        <w:rPr>
          <w:rFonts w:asciiTheme="minorEastAsia" w:hAnsiTheme="minorEastAsia" w:cs="宋体" w:hint="eastAsia"/>
          <w:color w:val="4B4B4B"/>
          <w:kern w:val="0"/>
          <w:sz w:val="24"/>
          <w:szCs w:val="24"/>
        </w:rPr>
        <w:t xml:space="preserve"> </w:t>
      </w:r>
      <w:r w:rsidR="00936628" w:rsidRPr="00CB1990">
        <w:rPr>
          <w:rFonts w:asciiTheme="minorEastAsia" w:hAnsiTheme="minorEastAsia" w:cs="宋体" w:hint="eastAsia"/>
          <w:color w:val="4B4B4B"/>
          <w:kern w:val="0"/>
          <w:sz w:val="24"/>
          <w:szCs w:val="24"/>
        </w:rPr>
        <w:t>提得出。针对问题，对照制度、标准，深入分析，从长效机制入手，提出中肯建议、得力措施和可行方案。</w:t>
      </w:r>
    </w:p>
    <w:p w:rsidR="007A655A" w:rsidRPr="00CB1990" w:rsidRDefault="007A655A"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w:t>
      </w:r>
      <w:r w:rsidR="00A21135" w:rsidRPr="00CB1990">
        <w:rPr>
          <w:rFonts w:asciiTheme="minorEastAsia" w:hAnsiTheme="minorEastAsia" w:cs="宋体" w:hint="eastAsia"/>
          <w:color w:val="4B4B4B"/>
          <w:kern w:val="0"/>
          <w:sz w:val="24"/>
          <w:szCs w:val="24"/>
        </w:rPr>
        <w:t>九</w:t>
      </w:r>
      <w:r w:rsidRPr="00CB1990">
        <w:rPr>
          <w:rFonts w:asciiTheme="minorEastAsia" w:hAnsiTheme="minorEastAsia" w:cs="宋体" w:hint="eastAsia"/>
          <w:color w:val="4B4B4B"/>
          <w:kern w:val="0"/>
          <w:sz w:val="24"/>
          <w:szCs w:val="24"/>
        </w:rPr>
        <w:t xml:space="preserve">条　</w:t>
      </w:r>
      <w:r w:rsidR="00161086"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每年不定期召开全体会议，三分之二以上委员到会，</w:t>
      </w:r>
      <w:r w:rsidR="00C276C0" w:rsidRPr="00CB1990">
        <w:rPr>
          <w:rFonts w:asciiTheme="minorEastAsia" w:hAnsiTheme="minorEastAsia" w:cs="宋体" w:hint="eastAsia"/>
          <w:color w:val="4B4B4B"/>
          <w:kern w:val="0"/>
          <w:sz w:val="24"/>
          <w:szCs w:val="24"/>
        </w:rPr>
        <w:t>通过的</w:t>
      </w:r>
      <w:r w:rsidRPr="00CB1990">
        <w:rPr>
          <w:rFonts w:asciiTheme="minorEastAsia" w:hAnsiTheme="minorEastAsia" w:cs="宋体" w:hint="eastAsia"/>
          <w:color w:val="4B4B4B"/>
          <w:kern w:val="0"/>
          <w:sz w:val="24"/>
          <w:szCs w:val="24"/>
        </w:rPr>
        <w:t>会议决议</w:t>
      </w:r>
      <w:r w:rsidR="008D7FC8" w:rsidRPr="00CB1990">
        <w:rPr>
          <w:rFonts w:asciiTheme="minorEastAsia" w:hAnsiTheme="minorEastAsia" w:cs="宋体" w:hint="eastAsia"/>
          <w:color w:val="4B4B4B"/>
          <w:kern w:val="0"/>
          <w:sz w:val="24"/>
          <w:szCs w:val="24"/>
        </w:rPr>
        <w:t>方为</w:t>
      </w:r>
      <w:r w:rsidRPr="00CB1990">
        <w:rPr>
          <w:rFonts w:asciiTheme="minorEastAsia" w:hAnsiTheme="minorEastAsia" w:cs="宋体" w:hint="eastAsia"/>
          <w:color w:val="4B4B4B"/>
          <w:kern w:val="0"/>
          <w:sz w:val="24"/>
          <w:szCs w:val="24"/>
        </w:rPr>
        <w:t>有效。</w:t>
      </w:r>
    </w:p>
    <w:p w:rsidR="003F01DD" w:rsidRPr="00CB1990" w:rsidRDefault="007A655A"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w:t>
      </w:r>
      <w:r w:rsidR="00936628" w:rsidRPr="00CB1990">
        <w:rPr>
          <w:rFonts w:asciiTheme="minorEastAsia" w:hAnsiTheme="minorEastAsia" w:cs="宋体" w:hint="eastAsia"/>
          <w:color w:val="4B4B4B"/>
          <w:kern w:val="0"/>
          <w:sz w:val="24"/>
          <w:szCs w:val="24"/>
        </w:rPr>
        <w:t>十</w:t>
      </w:r>
      <w:r w:rsidRPr="00CB1990">
        <w:rPr>
          <w:rFonts w:asciiTheme="minorEastAsia" w:hAnsiTheme="minorEastAsia" w:cs="宋体" w:hint="eastAsia"/>
          <w:color w:val="4B4B4B"/>
          <w:kern w:val="0"/>
          <w:sz w:val="24"/>
          <w:szCs w:val="24"/>
        </w:rPr>
        <w:t xml:space="preserve">条　</w:t>
      </w:r>
      <w:r w:rsidR="00161086" w:rsidRPr="00CB1990">
        <w:rPr>
          <w:rFonts w:asciiTheme="minorEastAsia" w:hAnsiTheme="minorEastAsia" w:cs="宋体" w:hint="eastAsia"/>
          <w:color w:val="4B4B4B"/>
          <w:kern w:val="0"/>
          <w:sz w:val="24"/>
          <w:szCs w:val="24"/>
        </w:rPr>
        <w:t>质评委</w:t>
      </w:r>
      <w:r w:rsidRPr="00CB1990">
        <w:rPr>
          <w:rFonts w:asciiTheme="minorEastAsia" w:hAnsiTheme="minorEastAsia" w:cs="宋体" w:hint="eastAsia"/>
          <w:color w:val="4B4B4B"/>
          <w:kern w:val="0"/>
          <w:sz w:val="24"/>
          <w:szCs w:val="24"/>
        </w:rPr>
        <w:t>对评估结论等事宜实行无记名投票表决，同意票数达到到会委员的三分之二以上，通过</w:t>
      </w:r>
      <w:r w:rsidR="00C276C0" w:rsidRPr="00CB1990">
        <w:rPr>
          <w:rFonts w:asciiTheme="minorEastAsia" w:hAnsiTheme="minorEastAsia" w:cs="宋体" w:hint="eastAsia"/>
          <w:color w:val="4B4B4B"/>
          <w:kern w:val="0"/>
          <w:sz w:val="24"/>
          <w:szCs w:val="24"/>
        </w:rPr>
        <w:t>的</w:t>
      </w:r>
      <w:r w:rsidRPr="00CB1990">
        <w:rPr>
          <w:rFonts w:asciiTheme="minorEastAsia" w:hAnsiTheme="minorEastAsia" w:cs="宋体" w:hint="eastAsia"/>
          <w:color w:val="4B4B4B"/>
          <w:kern w:val="0"/>
          <w:sz w:val="24"/>
          <w:szCs w:val="24"/>
        </w:rPr>
        <w:t>评估结论</w:t>
      </w:r>
      <w:r w:rsidR="00080C90" w:rsidRPr="00CB1990">
        <w:rPr>
          <w:rFonts w:asciiTheme="minorEastAsia" w:hAnsiTheme="minorEastAsia" w:cs="宋体" w:hint="eastAsia"/>
          <w:color w:val="4B4B4B"/>
          <w:kern w:val="0"/>
          <w:sz w:val="24"/>
          <w:szCs w:val="24"/>
        </w:rPr>
        <w:t>方</w:t>
      </w:r>
      <w:r w:rsidR="00C276C0" w:rsidRPr="00CB1990">
        <w:rPr>
          <w:rFonts w:asciiTheme="minorEastAsia" w:hAnsiTheme="minorEastAsia" w:cs="宋体" w:hint="eastAsia"/>
          <w:color w:val="4B4B4B"/>
          <w:kern w:val="0"/>
          <w:sz w:val="24"/>
          <w:szCs w:val="24"/>
        </w:rPr>
        <w:t>为</w:t>
      </w:r>
      <w:r w:rsidR="00080C90" w:rsidRPr="00CB1990">
        <w:rPr>
          <w:rFonts w:asciiTheme="minorEastAsia" w:hAnsiTheme="minorEastAsia" w:cs="宋体" w:hint="eastAsia"/>
          <w:color w:val="4B4B4B"/>
          <w:kern w:val="0"/>
          <w:sz w:val="24"/>
          <w:szCs w:val="24"/>
        </w:rPr>
        <w:t>有效</w:t>
      </w:r>
      <w:r w:rsidRPr="00CB1990">
        <w:rPr>
          <w:rFonts w:asciiTheme="minorEastAsia" w:hAnsiTheme="minorEastAsia" w:cs="宋体" w:hint="eastAsia"/>
          <w:color w:val="4B4B4B"/>
          <w:kern w:val="0"/>
          <w:sz w:val="24"/>
          <w:szCs w:val="24"/>
        </w:rPr>
        <w:t>。</w:t>
      </w:r>
    </w:p>
    <w:p w:rsidR="003F01DD" w:rsidRPr="00CB1990" w:rsidRDefault="003F01DD" w:rsidP="00CB1990">
      <w:pPr>
        <w:widowControl/>
        <w:shd w:val="clear" w:color="auto" w:fill="FFFFFF"/>
        <w:adjustRightInd w:val="0"/>
        <w:snapToGrid w:val="0"/>
        <w:spacing w:line="440" w:lineRule="exact"/>
        <w:jc w:val="left"/>
        <w:rPr>
          <w:rFonts w:asciiTheme="minorEastAsia" w:hAnsiTheme="minorEastAsia" w:cs="宋体"/>
          <w:b/>
          <w:bCs/>
          <w:color w:val="4B4B4B"/>
          <w:kern w:val="0"/>
          <w:sz w:val="24"/>
          <w:szCs w:val="24"/>
        </w:rPr>
      </w:pPr>
      <w:r w:rsidRPr="00CB1990">
        <w:rPr>
          <w:rFonts w:asciiTheme="minorEastAsia" w:hAnsiTheme="minorEastAsia" w:cs="宋体" w:hint="eastAsia"/>
          <w:color w:val="4B4B4B"/>
          <w:kern w:val="0"/>
          <w:sz w:val="24"/>
          <w:szCs w:val="24"/>
        </w:rPr>
        <w:t xml:space="preserve">                             </w:t>
      </w:r>
      <w:r w:rsidRPr="00CB1990">
        <w:rPr>
          <w:rFonts w:asciiTheme="minorEastAsia" w:hAnsiTheme="minorEastAsia" w:cs="宋体" w:hint="eastAsia"/>
          <w:b/>
          <w:bCs/>
          <w:color w:val="4B4B4B"/>
          <w:kern w:val="0"/>
          <w:sz w:val="24"/>
          <w:szCs w:val="24"/>
        </w:rPr>
        <w:t>第五章　工作待遇</w:t>
      </w:r>
    </w:p>
    <w:p w:rsidR="007A655A" w:rsidRPr="00CB1990" w:rsidRDefault="003F01DD"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第十</w:t>
      </w:r>
      <w:r w:rsidR="00A21135" w:rsidRPr="00CB1990">
        <w:rPr>
          <w:rFonts w:asciiTheme="minorEastAsia" w:hAnsiTheme="minorEastAsia" w:cs="宋体" w:hint="eastAsia"/>
          <w:color w:val="4B4B4B"/>
          <w:kern w:val="0"/>
          <w:sz w:val="24"/>
          <w:szCs w:val="24"/>
        </w:rPr>
        <w:t>一</w:t>
      </w:r>
      <w:r w:rsidRPr="00CB1990">
        <w:rPr>
          <w:rFonts w:asciiTheme="minorEastAsia" w:hAnsiTheme="minorEastAsia" w:cs="宋体" w:hint="eastAsia"/>
          <w:color w:val="4B4B4B"/>
          <w:kern w:val="0"/>
          <w:sz w:val="24"/>
          <w:szCs w:val="24"/>
        </w:rPr>
        <w:t>条  质评委专家待遇</w:t>
      </w:r>
      <w:r w:rsidR="003A25F8" w:rsidRPr="00CB1990">
        <w:rPr>
          <w:rFonts w:asciiTheme="minorEastAsia" w:hAnsiTheme="minorEastAsia" w:cs="宋体" w:hint="eastAsia"/>
          <w:color w:val="4B4B4B"/>
          <w:kern w:val="0"/>
          <w:sz w:val="24"/>
          <w:szCs w:val="24"/>
        </w:rPr>
        <w:t>按每年十个月、每月叁仟元预算</w:t>
      </w:r>
      <w:r w:rsidRPr="00CB1990">
        <w:rPr>
          <w:rFonts w:asciiTheme="minorEastAsia" w:hAnsiTheme="minorEastAsia" w:cs="宋体" w:hint="eastAsia"/>
          <w:color w:val="4B4B4B"/>
          <w:kern w:val="0"/>
          <w:sz w:val="24"/>
          <w:szCs w:val="24"/>
        </w:rPr>
        <w:t>，实行</w:t>
      </w:r>
      <w:r w:rsidR="003A25F8" w:rsidRPr="00CB1990">
        <w:rPr>
          <w:rFonts w:asciiTheme="minorEastAsia" w:hAnsiTheme="minorEastAsia" w:cs="宋体" w:hint="eastAsia"/>
          <w:color w:val="4B4B4B"/>
          <w:kern w:val="0"/>
          <w:sz w:val="24"/>
          <w:szCs w:val="24"/>
        </w:rPr>
        <w:t>基本津贴制和</w:t>
      </w:r>
      <w:r w:rsidRPr="00CB1990">
        <w:rPr>
          <w:rFonts w:asciiTheme="minorEastAsia" w:hAnsiTheme="minorEastAsia" w:cs="宋体" w:hint="eastAsia"/>
          <w:color w:val="4B4B4B"/>
          <w:kern w:val="0"/>
          <w:sz w:val="24"/>
          <w:szCs w:val="24"/>
        </w:rPr>
        <w:t>量化考核</w:t>
      </w:r>
      <w:r w:rsidR="003A25F8" w:rsidRPr="00CB1990">
        <w:rPr>
          <w:rFonts w:asciiTheme="minorEastAsia" w:hAnsiTheme="minorEastAsia" w:cs="宋体" w:hint="eastAsia"/>
          <w:color w:val="4B4B4B"/>
          <w:kern w:val="0"/>
          <w:sz w:val="24"/>
          <w:szCs w:val="24"/>
        </w:rPr>
        <w:t>制</w:t>
      </w:r>
      <w:r w:rsidRPr="00CB1990">
        <w:rPr>
          <w:rFonts w:asciiTheme="minorEastAsia" w:hAnsiTheme="minorEastAsia" w:cs="宋体" w:hint="eastAsia"/>
          <w:color w:val="4B4B4B"/>
          <w:kern w:val="0"/>
          <w:sz w:val="24"/>
          <w:szCs w:val="24"/>
        </w:rPr>
        <w:t>。</w:t>
      </w:r>
    </w:p>
    <w:p w:rsidR="007A655A" w:rsidRPr="00CB1990" w:rsidRDefault="007A655A" w:rsidP="00CB1990">
      <w:pPr>
        <w:widowControl/>
        <w:shd w:val="clear" w:color="auto" w:fill="FFFFFF"/>
        <w:adjustRightInd w:val="0"/>
        <w:snapToGrid w:val="0"/>
        <w:spacing w:line="440" w:lineRule="exact"/>
        <w:ind w:firstLineChars="200" w:firstLine="482"/>
        <w:jc w:val="center"/>
        <w:rPr>
          <w:rFonts w:asciiTheme="minorEastAsia" w:hAnsiTheme="minorEastAsia" w:cs="宋体"/>
          <w:b/>
          <w:bCs/>
          <w:color w:val="4B4B4B"/>
          <w:kern w:val="0"/>
          <w:sz w:val="24"/>
          <w:szCs w:val="24"/>
        </w:rPr>
      </w:pPr>
      <w:r w:rsidRPr="00CB1990">
        <w:rPr>
          <w:rFonts w:asciiTheme="minorEastAsia" w:hAnsiTheme="minorEastAsia" w:cs="宋体" w:hint="eastAsia"/>
          <w:b/>
          <w:bCs/>
          <w:color w:val="4B4B4B"/>
          <w:kern w:val="0"/>
          <w:sz w:val="24"/>
          <w:szCs w:val="24"/>
        </w:rPr>
        <w:t>第</w:t>
      </w:r>
      <w:r w:rsidR="00161086" w:rsidRPr="00CB1990">
        <w:rPr>
          <w:rFonts w:asciiTheme="minorEastAsia" w:hAnsiTheme="minorEastAsia" w:cs="宋体" w:hint="eastAsia"/>
          <w:b/>
          <w:bCs/>
          <w:color w:val="4B4B4B"/>
          <w:kern w:val="0"/>
          <w:sz w:val="24"/>
          <w:szCs w:val="24"/>
        </w:rPr>
        <w:t>六</w:t>
      </w:r>
      <w:r w:rsidRPr="00CB1990">
        <w:rPr>
          <w:rFonts w:asciiTheme="minorEastAsia" w:hAnsiTheme="minorEastAsia" w:cs="宋体" w:hint="eastAsia"/>
          <w:b/>
          <w:bCs/>
          <w:color w:val="4B4B4B"/>
          <w:kern w:val="0"/>
          <w:sz w:val="24"/>
          <w:szCs w:val="24"/>
        </w:rPr>
        <w:t>章　附则</w:t>
      </w:r>
    </w:p>
    <w:p w:rsidR="007A655A" w:rsidRPr="00CB1990" w:rsidRDefault="003F01DD" w:rsidP="00CB1990">
      <w:pPr>
        <w:widowControl/>
        <w:shd w:val="clear" w:color="auto" w:fill="FFFFFF"/>
        <w:adjustRightInd w:val="0"/>
        <w:snapToGrid w:val="0"/>
        <w:spacing w:line="440" w:lineRule="exact"/>
        <w:ind w:firstLineChars="200" w:firstLine="480"/>
        <w:jc w:val="left"/>
        <w:rPr>
          <w:rFonts w:asciiTheme="minorEastAsia" w:hAnsiTheme="minorEastAsia" w:cs="宋体"/>
          <w:color w:val="4B4B4B"/>
          <w:kern w:val="0"/>
          <w:sz w:val="24"/>
          <w:szCs w:val="24"/>
        </w:rPr>
      </w:pPr>
      <w:r w:rsidRPr="00CB1990">
        <w:rPr>
          <w:rFonts w:asciiTheme="minorEastAsia" w:hAnsiTheme="minorEastAsia" w:cs="宋体" w:hint="eastAsia"/>
          <w:color w:val="4B4B4B"/>
          <w:kern w:val="0"/>
          <w:sz w:val="24"/>
          <w:szCs w:val="24"/>
        </w:rPr>
        <w:t>第十</w:t>
      </w:r>
      <w:r w:rsidR="00A21135" w:rsidRPr="00CB1990">
        <w:rPr>
          <w:rFonts w:asciiTheme="minorEastAsia" w:hAnsiTheme="minorEastAsia" w:cs="宋体" w:hint="eastAsia"/>
          <w:color w:val="4B4B4B"/>
          <w:kern w:val="0"/>
          <w:sz w:val="24"/>
          <w:szCs w:val="24"/>
        </w:rPr>
        <w:t>二</w:t>
      </w:r>
      <w:r w:rsidRPr="00CB1990">
        <w:rPr>
          <w:rFonts w:asciiTheme="minorEastAsia" w:hAnsiTheme="minorEastAsia" w:cs="宋体" w:hint="eastAsia"/>
          <w:color w:val="4B4B4B"/>
          <w:kern w:val="0"/>
          <w:sz w:val="24"/>
          <w:szCs w:val="24"/>
        </w:rPr>
        <w:t xml:space="preserve">条　</w:t>
      </w:r>
      <w:r w:rsidR="007A655A" w:rsidRPr="00CB1990">
        <w:rPr>
          <w:rFonts w:asciiTheme="minorEastAsia" w:hAnsiTheme="minorEastAsia" w:cs="宋体" w:hint="eastAsia"/>
          <w:color w:val="4B4B4B"/>
          <w:kern w:val="0"/>
          <w:sz w:val="24"/>
          <w:szCs w:val="24"/>
        </w:rPr>
        <w:t>对本章程条款的增加、修</w:t>
      </w:r>
      <w:r w:rsidR="00055819" w:rsidRPr="00CB1990">
        <w:rPr>
          <w:rFonts w:asciiTheme="minorEastAsia" w:hAnsiTheme="minorEastAsia" w:cs="宋体" w:hint="eastAsia"/>
          <w:color w:val="4B4B4B"/>
          <w:kern w:val="0"/>
          <w:sz w:val="24"/>
          <w:szCs w:val="24"/>
        </w:rPr>
        <w:t>改</w:t>
      </w:r>
      <w:r w:rsidR="007A655A" w:rsidRPr="00CB1990">
        <w:rPr>
          <w:rFonts w:asciiTheme="minorEastAsia" w:hAnsiTheme="minorEastAsia" w:cs="宋体" w:hint="eastAsia"/>
          <w:color w:val="4B4B4B"/>
          <w:kern w:val="0"/>
          <w:sz w:val="24"/>
          <w:szCs w:val="24"/>
        </w:rPr>
        <w:t>和废除，均需经</w:t>
      </w:r>
      <w:r w:rsidR="00161086" w:rsidRPr="00CB1990">
        <w:rPr>
          <w:rFonts w:asciiTheme="minorEastAsia" w:hAnsiTheme="minorEastAsia" w:cs="宋体" w:hint="eastAsia"/>
          <w:color w:val="4B4B4B"/>
          <w:kern w:val="0"/>
          <w:sz w:val="24"/>
          <w:szCs w:val="24"/>
        </w:rPr>
        <w:t>质评委</w:t>
      </w:r>
      <w:r w:rsidR="007A655A" w:rsidRPr="00CB1990">
        <w:rPr>
          <w:rFonts w:asciiTheme="minorEastAsia" w:hAnsiTheme="minorEastAsia" w:cs="宋体" w:hint="eastAsia"/>
          <w:color w:val="4B4B4B"/>
          <w:kern w:val="0"/>
          <w:sz w:val="24"/>
          <w:szCs w:val="24"/>
        </w:rPr>
        <w:t>全体会议讨论通过，并报评估</w:t>
      </w:r>
      <w:r w:rsidR="00D01927" w:rsidRPr="00CB1990">
        <w:rPr>
          <w:rFonts w:asciiTheme="minorEastAsia" w:hAnsiTheme="minorEastAsia" w:cs="宋体" w:hint="eastAsia"/>
          <w:color w:val="4B4B4B"/>
          <w:kern w:val="0"/>
          <w:sz w:val="24"/>
          <w:szCs w:val="24"/>
        </w:rPr>
        <w:t>处</w:t>
      </w:r>
      <w:r w:rsidR="007A655A" w:rsidRPr="00CB1990">
        <w:rPr>
          <w:rFonts w:asciiTheme="minorEastAsia" w:hAnsiTheme="minorEastAsia" w:cs="宋体" w:hint="eastAsia"/>
          <w:color w:val="4B4B4B"/>
          <w:kern w:val="0"/>
          <w:sz w:val="24"/>
          <w:szCs w:val="24"/>
        </w:rPr>
        <w:t>审核，由学校审批后实施。</w:t>
      </w:r>
      <w:r w:rsidRPr="00CB1990">
        <w:rPr>
          <w:rFonts w:asciiTheme="minorEastAsia" w:hAnsiTheme="minorEastAsia" w:cs="宋体" w:hint="eastAsia"/>
          <w:color w:val="4B4B4B"/>
          <w:kern w:val="0"/>
          <w:sz w:val="24"/>
          <w:szCs w:val="24"/>
        </w:rPr>
        <w:t>本章程解释</w:t>
      </w:r>
      <w:r w:rsidR="00853A1D" w:rsidRPr="00CB1990">
        <w:rPr>
          <w:rFonts w:asciiTheme="minorEastAsia" w:hAnsiTheme="minorEastAsia" w:cs="宋体" w:hint="eastAsia"/>
          <w:color w:val="4B4B4B"/>
          <w:kern w:val="0"/>
          <w:sz w:val="24"/>
          <w:szCs w:val="24"/>
        </w:rPr>
        <w:t>由</w:t>
      </w:r>
      <w:r w:rsidRPr="00CB1990">
        <w:rPr>
          <w:rFonts w:asciiTheme="minorEastAsia" w:hAnsiTheme="minorEastAsia" w:cs="宋体" w:hint="eastAsia"/>
          <w:color w:val="4B4B4B"/>
          <w:kern w:val="0"/>
          <w:sz w:val="24"/>
          <w:szCs w:val="24"/>
        </w:rPr>
        <w:t>评估处</w:t>
      </w:r>
      <w:r w:rsidR="00853A1D" w:rsidRPr="00CB1990">
        <w:rPr>
          <w:rFonts w:asciiTheme="minorEastAsia" w:hAnsiTheme="minorEastAsia" w:cs="宋体" w:hint="eastAsia"/>
          <w:color w:val="4B4B4B"/>
          <w:kern w:val="0"/>
          <w:sz w:val="24"/>
          <w:szCs w:val="24"/>
        </w:rPr>
        <w:t>负责</w:t>
      </w:r>
      <w:r w:rsidRPr="00CB1990">
        <w:rPr>
          <w:rFonts w:asciiTheme="minorEastAsia" w:hAnsiTheme="minorEastAsia" w:cs="宋体" w:hint="eastAsia"/>
          <w:color w:val="4B4B4B"/>
          <w:kern w:val="0"/>
          <w:sz w:val="24"/>
          <w:szCs w:val="24"/>
        </w:rPr>
        <w:t>。</w:t>
      </w:r>
    </w:p>
    <w:p w:rsidR="001E192E" w:rsidRPr="00CB1990" w:rsidRDefault="001E192E" w:rsidP="00CB1990">
      <w:pPr>
        <w:adjustRightInd w:val="0"/>
        <w:snapToGrid w:val="0"/>
        <w:spacing w:line="440" w:lineRule="exact"/>
        <w:ind w:right="1120" w:firstLineChars="200" w:firstLine="560"/>
        <w:jc w:val="right"/>
        <w:rPr>
          <w:rFonts w:asciiTheme="minorEastAsia" w:hAnsiTheme="minorEastAsia"/>
          <w:sz w:val="28"/>
          <w:szCs w:val="28"/>
        </w:rPr>
      </w:pPr>
    </w:p>
    <w:p w:rsidR="001E192E" w:rsidRPr="00CB1990" w:rsidRDefault="001E192E" w:rsidP="00CB1990">
      <w:pPr>
        <w:adjustRightInd w:val="0"/>
        <w:snapToGrid w:val="0"/>
        <w:spacing w:line="440" w:lineRule="exact"/>
        <w:ind w:right="1120" w:firstLineChars="200" w:firstLine="560"/>
        <w:jc w:val="right"/>
        <w:rPr>
          <w:rFonts w:asciiTheme="minorEastAsia" w:hAnsiTheme="minorEastAsia"/>
          <w:sz w:val="28"/>
          <w:szCs w:val="28"/>
        </w:rPr>
      </w:pPr>
    </w:p>
    <w:sectPr w:rsidR="001E192E" w:rsidRPr="00CB1990" w:rsidSect="00CB1990">
      <w:pgSz w:w="11906" w:h="16838"/>
      <w:pgMar w:top="1157" w:right="1797" w:bottom="115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85" w:rsidRDefault="00AB0885" w:rsidP="00BC5594">
      <w:r>
        <w:separator/>
      </w:r>
    </w:p>
  </w:endnote>
  <w:endnote w:type="continuationSeparator" w:id="0">
    <w:p w:rsidR="00AB0885" w:rsidRDefault="00AB0885" w:rsidP="00BC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85" w:rsidRDefault="00AB0885" w:rsidP="00BC5594">
      <w:r>
        <w:separator/>
      </w:r>
    </w:p>
  </w:footnote>
  <w:footnote w:type="continuationSeparator" w:id="0">
    <w:p w:rsidR="00AB0885" w:rsidRDefault="00AB0885" w:rsidP="00BC5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FC"/>
    <w:rsid w:val="00003355"/>
    <w:rsid w:val="000377B3"/>
    <w:rsid w:val="00055819"/>
    <w:rsid w:val="000760BD"/>
    <w:rsid w:val="00080C90"/>
    <w:rsid w:val="000B5BCF"/>
    <w:rsid w:val="00161086"/>
    <w:rsid w:val="00162F16"/>
    <w:rsid w:val="00194518"/>
    <w:rsid w:val="001C46FD"/>
    <w:rsid w:val="001D5F16"/>
    <w:rsid w:val="001D61A4"/>
    <w:rsid w:val="001E192E"/>
    <w:rsid w:val="00211A38"/>
    <w:rsid w:val="00221AF7"/>
    <w:rsid w:val="00235504"/>
    <w:rsid w:val="002377AA"/>
    <w:rsid w:val="002444D6"/>
    <w:rsid w:val="00265C06"/>
    <w:rsid w:val="0028750E"/>
    <w:rsid w:val="00291818"/>
    <w:rsid w:val="00294692"/>
    <w:rsid w:val="002B41BC"/>
    <w:rsid w:val="0031169E"/>
    <w:rsid w:val="0034208E"/>
    <w:rsid w:val="00347995"/>
    <w:rsid w:val="003A25F8"/>
    <w:rsid w:val="003D326B"/>
    <w:rsid w:val="003F01DD"/>
    <w:rsid w:val="003F36B0"/>
    <w:rsid w:val="004133DF"/>
    <w:rsid w:val="0043264A"/>
    <w:rsid w:val="00465392"/>
    <w:rsid w:val="00486022"/>
    <w:rsid w:val="004A4A19"/>
    <w:rsid w:val="004B54EB"/>
    <w:rsid w:val="00534462"/>
    <w:rsid w:val="005900A5"/>
    <w:rsid w:val="00597C29"/>
    <w:rsid w:val="005D097E"/>
    <w:rsid w:val="00622CFC"/>
    <w:rsid w:val="00645AFF"/>
    <w:rsid w:val="006565AD"/>
    <w:rsid w:val="00670946"/>
    <w:rsid w:val="006C2C85"/>
    <w:rsid w:val="006C4259"/>
    <w:rsid w:val="006F4B7E"/>
    <w:rsid w:val="00711788"/>
    <w:rsid w:val="00781DAF"/>
    <w:rsid w:val="00790E94"/>
    <w:rsid w:val="007A655A"/>
    <w:rsid w:val="007E3365"/>
    <w:rsid w:val="007E7394"/>
    <w:rsid w:val="007F0FED"/>
    <w:rsid w:val="008107CA"/>
    <w:rsid w:val="00824CDC"/>
    <w:rsid w:val="008311EE"/>
    <w:rsid w:val="0084751D"/>
    <w:rsid w:val="00853A1D"/>
    <w:rsid w:val="00855C28"/>
    <w:rsid w:val="008737BE"/>
    <w:rsid w:val="008D7FC8"/>
    <w:rsid w:val="00936628"/>
    <w:rsid w:val="00954DDE"/>
    <w:rsid w:val="009B0E62"/>
    <w:rsid w:val="009B4C36"/>
    <w:rsid w:val="009E7443"/>
    <w:rsid w:val="00A13201"/>
    <w:rsid w:val="00A21135"/>
    <w:rsid w:val="00A24669"/>
    <w:rsid w:val="00A50FEE"/>
    <w:rsid w:val="00A531C3"/>
    <w:rsid w:val="00AA6330"/>
    <w:rsid w:val="00AB0885"/>
    <w:rsid w:val="00AB1DD9"/>
    <w:rsid w:val="00BC5594"/>
    <w:rsid w:val="00BD0BEF"/>
    <w:rsid w:val="00BF46A0"/>
    <w:rsid w:val="00C0379F"/>
    <w:rsid w:val="00C05D00"/>
    <w:rsid w:val="00C276C0"/>
    <w:rsid w:val="00C56F2D"/>
    <w:rsid w:val="00C66433"/>
    <w:rsid w:val="00C74BAC"/>
    <w:rsid w:val="00CA7500"/>
    <w:rsid w:val="00CB1990"/>
    <w:rsid w:val="00CC3E0E"/>
    <w:rsid w:val="00CE40B7"/>
    <w:rsid w:val="00CE78E9"/>
    <w:rsid w:val="00CF2D82"/>
    <w:rsid w:val="00D01927"/>
    <w:rsid w:val="00D01CFC"/>
    <w:rsid w:val="00D3178C"/>
    <w:rsid w:val="00D33DAE"/>
    <w:rsid w:val="00D51C10"/>
    <w:rsid w:val="00D6715F"/>
    <w:rsid w:val="00D77F1C"/>
    <w:rsid w:val="00D9034E"/>
    <w:rsid w:val="00DB475D"/>
    <w:rsid w:val="00DD3A65"/>
    <w:rsid w:val="00DF00DE"/>
    <w:rsid w:val="00EA3728"/>
    <w:rsid w:val="00EE63A4"/>
    <w:rsid w:val="00F366AF"/>
    <w:rsid w:val="00F40419"/>
    <w:rsid w:val="00F86A96"/>
    <w:rsid w:val="00FD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594"/>
    <w:rPr>
      <w:sz w:val="18"/>
      <w:szCs w:val="18"/>
    </w:rPr>
  </w:style>
  <w:style w:type="paragraph" w:styleId="a4">
    <w:name w:val="footer"/>
    <w:basedOn w:val="a"/>
    <w:link w:val="Char0"/>
    <w:uiPriority w:val="99"/>
    <w:unhideWhenUsed/>
    <w:rsid w:val="00BC5594"/>
    <w:pPr>
      <w:tabs>
        <w:tab w:val="center" w:pos="4153"/>
        <w:tab w:val="right" w:pos="8306"/>
      </w:tabs>
      <w:snapToGrid w:val="0"/>
      <w:jc w:val="left"/>
    </w:pPr>
    <w:rPr>
      <w:sz w:val="18"/>
      <w:szCs w:val="18"/>
    </w:rPr>
  </w:style>
  <w:style w:type="character" w:customStyle="1" w:styleId="Char0">
    <w:name w:val="页脚 Char"/>
    <w:basedOn w:val="a0"/>
    <w:link w:val="a4"/>
    <w:uiPriority w:val="99"/>
    <w:rsid w:val="00BC55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594"/>
    <w:rPr>
      <w:sz w:val="18"/>
      <w:szCs w:val="18"/>
    </w:rPr>
  </w:style>
  <w:style w:type="paragraph" w:styleId="a4">
    <w:name w:val="footer"/>
    <w:basedOn w:val="a"/>
    <w:link w:val="Char0"/>
    <w:uiPriority w:val="99"/>
    <w:unhideWhenUsed/>
    <w:rsid w:val="00BC5594"/>
    <w:pPr>
      <w:tabs>
        <w:tab w:val="center" w:pos="4153"/>
        <w:tab w:val="right" w:pos="8306"/>
      </w:tabs>
      <w:snapToGrid w:val="0"/>
      <w:jc w:val="left"/>
    </w:pPr>
    <w:rPr>
      <w:sz w:val="18"/>
      <w:szCs w:val="18"/>
    </w:rPr>
  </w:style>
  <w:style w:type="character" w:customStyle="1" w:styleId="Char0">
    <w:name w:val="页脚 Char"/>
    <w:basedOn w:val="a0"/>
    <w:link w:val="a4"/>
    <w:uiPriority w:val="99"/>
    <w:rsid w:val="00BC55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247</Words>
  <Characters>1414</Characters>
  <Application>Microsoft Office Word</Application>
  <DocSecurity>0</DocSecurity>
  <Lines>11</Lines>
  <Paragraphs>3</Paragraphs>
  <ScaleCrop>false</ScaleCrop>
  <Company>微软中国</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李冬柏</dc:creator>
  <cp:keywords/>
  <dc:description/>
  <cp:lastModifiedBy>赖琳玲</cp:lastModifiedBy>
  <cp:revision>47</cp:revision>
  <cp:lastPrinted>2019-06-06T02:38:00Z</cp:lastPrinted>
  <dcterms:created xsi:type="dcterms:W3CDTF">2019-05-17T01:34:00Z</dcterms:created>
  <dcterms:modified xsi:type="dcterms:W3CDTF">2019-06-10T00:26:00Z</dcterms:modified>
</cp:coreProperties>
</file>